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1A6E" w:rsidRDefault="00F81A6E" w:rsidP="003B40B2">
      <w:pPr>
        <w:keepLines/>
        <w:numPr>
          <w:ilvl w:val="0"/>
          <w:numId w:val="29"/>
        </w:numPr>
        <w:tabs>
          <w:tab w:val="clear" w:pos="720"/>
          <w:tab w:val="num" w:pos="360"/>
        </w:tabs>
        <w:spacing w:before="240"/>
        <w:ind w:left="360"/>
        <w:jc w:val="both"/>
        <w:rPr>
          <w:rFonts w:ascii="Arial" w:hAnsi="Arial" w:cs="Arial"/>
          <w:bCs/>
          <w:spacing w:val="-3"/>
          <w:sz w:val="22"/>
          <w:szCs w:val="22"/>
        </w:rPr>
      </w:pPr>
      <w:bookmarkStart w:id="0" w:name="_GoBack"/>
      <w:bookmarkEnd w:id="0"/>
      <w:r>
        <w:rPr>
          <w:rFonts w:ascii="Arial" w:hAnsi="Arial" w:cs="Arial"/>
          <w:bCs/>
          <w:spacing w:val="-3"/>
          <w:sz w:val="22"/>
          <w:szCs w:val="22"/>
        </w:rPr>
        <w:t xml:space="preserve">In 2007, the </w:t>
      </w:r>
      <w:r w:rsidR="00F95504">
        <w:rPr>
          <w:rFonts w:ascii="Arial" w:hAnsi="Arial" w:cs="Arial"/>
          <w:bCs/>
          <w:spacing w:val="-3"/>
          <w:sz w:val="22"/>
          <w:szCs w:val="22"/>
        </w:rPr>
        <w:t xml:space="preserve">former </w:t>
      </w:r>
      <w:r>
        <w:rPr>
          <w:rFonts w:ascii="Arial" w:hAnsi="Arial" w:cs="Arial"/>
          <w:bCs/>
          <w:spacing w:val="-3"/>
          <w:sz w:val="22"/>
          <w:szCs w:val="22"/>
        </w:rPr>
        <w:t>Departments of Education, Training and the Arts (DETA), Employment and Industrial Relations (DEIR), and Tourism, Regional Development and Industry were audited by the Queensland Audit Office (QAO) to ascertain if these agencies had suitable frameworks and systems in place to identify and address existing and emerging skills shortages in the state.  In November 2007, the Auditor-General presented his audit report to the Speaker of the Legislative Assembly to table.</w:t>
      </w:r>
    </w:p>
    <w:p w:rsidR="00F81A6E" w:rsidRDefault="00C96BD7" w:rsidP="003B40B2">
      <w:pPr>
        <w:keepLines/>
        <w:numPr>
          <w:ilvl w:val="0"/>
          <w:numId w:val="29"/>
        </w:numPr>
        <w:tabs>
          <w:tab w:val="clear" w:pos="720"/>
          <w:tab w:val="num" w:pos="360"/>
        </w:tabs>
        <w:spacing w:before="240"/>
        <w:ind w:left="360"/>
        <w:jc w:val="both"/>
        <w:rPr>
          <w:rFonts w:ascii="Arial" w:hAnsi="Arial" w:cs="Arial"/>
          <w:bCs/>
          <w:spacing w:val="-3"/>
          <w:sz w:val="22"/>
          <w:szCs w:val="22"/>
        </w:rPr>
      </w:pPr>
      <w:r>
        <w:rPr>
          <w:rFonts w:ascii="Arial" w:hAnsi="Arial" w:cs="Arial"/>
          <w:bCs/>
          <w:spacing w:val="-3"/>
          <w:sz w:val="22"/>
          <w:szCs w:val="22"/>
        </w:rPr>
        <w:t>A</w:t>
      </w:r>
      <w:r w:rsidR="00F81A6E">
        <w:rPr>
          <w:rFonts w:ascii="Arial" w:hAnsi="Arial" w:cs="Arial"/>
          <w:bCs/>
          <w:spacing w:val="-3"/>
          <w:sz w:val="22"/>
          <w:szCs w:val="22"/>
        </w:rPr>
        <w:t xml:space="preserve">s part of its role to consider the annual (and other) reports of the Auditor-General, </w:t>
      </w:r>
      <w:r>
        <w:rPr>
          <w:rFonts w:ascii="Arial" w:hAnsi="Arial" w:cs="Arial"/>
          <w:bCs/>
          <w:spacing w:val="-3"/>
          <w:sz w:val="22"/>
          <w:szCs w:val="22"/>
        </w:rPr>
        <w:t xml:space="preserve">the Public Accounts Committee (PAC), </w:t>
      </w:r>
      <w:r w:rsidR="00F81A6E">
        <w:rPr>
          <w:rFonts w:ascii="Arial" w:hAnsi="Arial" w:cs="Arial"/>
          <w:bCs/>
          <w:spacing w:val="-3"/>
          <w:sz w:val="22"/>
          <w:szCs w:val="22"/>
        </w:rPr>
        <w:t xml:space="preserve">considered the report, and held a public enquiry in April 2008.  The committee subsequently tabled the Public Accounts Committee Report 81 – Review of Auditor-General Report 7 for 2007 – Addressing Skills Shortages in </w:t>
      </w:r>
      <w:smartTag w:uri="urn:schemas-microsoft-com:office:smarttags" w:element="State">
        <w:smartTag w:uri="urn:schemas-microsoft-com:office:smarttags" w:element="place">
          <w:r w:rsidR="00F81A6E">
            <w:rPr>
              <w:rFonts w:ascii="Arial" w:hAnsi="Arial" w:cs="Arial"/>
              <w:bCs/>
              <w:spacing w:val="-3"/>
              <w:sz w:val="22"/>
              <w:szCs w:val="22"/>
            </w:rPr>
            <w:t>Queensland</w:t>
          </w:r>
        </w:smartTag>
      </w:smartTag>
      <w:r w:rsidR="00F81A6E">
        <w:rPr>
          <w:rFonts w:ascii="Arial" w:hAnsi="Arial" w:cs="Arial"/>
          <w:bCs/>
          <w:spacing w:val="-3"/>
          <w:sz w:val="22"/>
          <w:szCs w:val="22"/>
        </w:rPr>
        <w:t xml:space="preserve"> in Parliament on 4 December 2008.</w:t>
      </w:r>
    </w:p>
    <w:p w:rsidR="00F81A6E" w:rsidRDefault="00F81A6E" w:rsidP="003B40B2">
      <w:pPr>
        <w:keepLines/>
        <w:numPr>
          <w:ilvl w:val="0"/>
          <w:numId w:val="29"/>
        </w:numPr>
        <w:tabs>
          <w:tab w:val="clear" w:pos="720"/>
          <w:tab w:val="num" w:pos="360"/>
        </w:tabs>
        <w:spacing w:before="240"/>
        <w:ind w:left="360"/>
        <w:jc w:val="both"/>
        <w:rPr>
          <w:rFonts w:ascii="Arial" w:hAnsi="Arial" w:cs="Arial"/>
          <w:bCs/>
          <w:spacing w:val="-3"/>
          <w:sz w:val="22"/>
          <w:szCs w:val="22"/>
        </w:rPr>
      </w:pPr>
      <w:r>
        <w:rPr>
          <w:rFonts w:ascii="Arial" w:hAnsi="Arial" w:cs="Arial"/>
          <w:bCs/>
          <w:spacing w:val="-3"/>
          <w:sz w:val="22"/>
          <w:szCs w:val="22"/>
        </w:rPr>
        <w:t>The committee recommended:</w:t>
      </w:r>
    </w:p>
    <w:p w:rsidR="00F81A6E" w:rsidRDefault="00F81A6E" w:rsidP="00227E4D">
      <w:pPr>
        <w:keepLines/>
        <w:numPr>
          <w:ilvl w:val="0"/>
          <w:numId w:val="43"/>
        </w:numPr>
        <w:spacing w:before="120"/>
        <w:jc w:val="both"/>
        <w:rPr>
          <w:rFonts w:ascii="Arial" w:hAnsi="Arial" w:cs="Arial"/>
          <w:bCs/>
          <w:spacing w:val="-3"/>
          <w:sz w:val="22"/>
          <w:szCs w:val="22"/>
        </w:rPr>
      </w:pPr>
      <w:r>
        <w:rPr>
          <w:rFonts w:ascii="Arial" w:hAnsi="Arial" w:cs="Arial"/>
          <w:bCs/>
          <w:spacing w:val="-3"/>
          <w:sz w:val="22"/>
          <w:szCs w:val="22"/>
        </w:rPr>
        <w:t xml:space="preserve">that </w:t>
      </w:r>
      <w:r w:rsidR="009B7B25">
        <w:rPr>
          <w:rFonts w:ascii="Arial" w:hAnsi="Arial" w:cs="Arial"/>
          <w:bCs/>
          <w:spacing w:val="-3"/>
          <w:sz w:val="22"/>
          <w:szCs w:val="22"/>
        </w:rPr>
        <w:t xml:space="preserve">the </w:t>
      </w:r>
      <w:r>
        <w:rPr>
          <w:rFonts w:ascii="Arial" w:hAnsi="Arial" w:cs="Arial"/>
          <w:bCs/>
          <w:spacing w:val="-3"/>
          <w:sz w:val="22"/>
          <w:szCs w:val="22"/>
        </w:rPr>
        <w:t>D</w:t>
      </w:r>
      <w:r w:rsidR="009B7B25">
        <w:rPr>
          <w:rFonts w:ascii="Arial" w:hAnsi="Arial" w:cs="Arial"/>
          <w:bCs/>
          <w:spacing w:val="-3"/>
          <w:sz w:val="22"/>
          <w:szCs w:val="22"/>
        </w:rPr>
        <w:t xml:space="preserve">epartment of Employment and Industrial Relations </w:t>
      </w:r>
      <w:r>
        <w:rPr>
          <w:rFonts w:ascii="Arial" w:hAnsi="Arial" w:cs="Arial"/>
          <w:bCs/>
          <w:spacing w:val="-3"/>
          <w:sz w:val="22"/>
          <w:szCs w:val="22"/>
        </w:rPr>
        <w:t>investigate ways to improve collaboration and dissemination of employment data between industry and government with a view to better predicting future skills needs.</w:t>
      </w:r>
    </w:p>
    <w:p w:rsidR="00F81A6E" w:rsidRDefault="00F81A6E" w:rsidP="00227E4D">
      <w:pPr>
        <w:keepLines/>
        <w:numPr>
          <w:ilvl w:val="0"/>
          <w:numId w:val="43"/>
        </w:numPr>
        <w:spacing w:before="120"/>
        <w:jc w:val="both"/>
        <w:rPr>
          <w:rFonts w:ascii="Arial" w:hAnsi="Arial" w:cs="Arial"/>
          <w:bCs/>
          <w:spacing w:val="-3"/>
          <w:sz w:val="22"/>
          <w:szCs w:val="22"/>
        </w:rPr>
      </w:pPr>
      <w:r>
        <w:rPr>
          <w:rFonts w:ascii="Arial" w:hAnsi="Arial" w:cs="Arial"/>
          <w:bCs/>
          <w:spacing w:val="-3"/>
          <w:sz w:val="22"/>
          <w:szCs w:val="22"/>
        </w:rPr>
        <w:t>that the D</w:t>
      </w:r>
      <w:r w:rsidR="009B7B25">
        <w:rPr>
          <w:rFonts w:ascii="Arial" w:hAnsi="Arial" w:cs="Arial"/>
          <w:bCs/>
          <w:spacing w:val="-3"/>
          <w:sz w:val="22"/>
          <w:szCs w:val="22"/>
        </w:rPr>
        <w:t xml:space="preserve">epartment of Employment and Industrial Relations </w:t>
      </w:r>
      <w:r>
        <w:rPr>
          <w:rFonts w:ascii="Arial" w:hAnsi="Arial" w:cs="Arial"/>
          <w:bCs/>
          <w:spacing w:val="-3"/>
          <w:sz w:val="22"/>
          <w:szCs w:val="22"/>
        </w:rPr>
        <w:t xml:space="preserve">and </w:t>
      </w:r>
      <w:r w:rsidR="009B7B25">
        <w:rPr>
          <w:rFonts w:ascii="Arial" w:hAnsi="Arial" w:cs="Arial"/>
          <w:bCs/>
          <w:spacing w:val="-3"/>
          <w:sz w:val="22"/>
          <w:szCs w:val="22"/>
        </w:rPr>
        <w:t xml:space="preserve">the </w:t>
      </w:r>
      <w:r>
        <w:rPr>
          <w:rFonts w:ascii="Arial" w:hAnsi="Arial" w:cs="Arial"/>
          <w:bCs/>
          <w:spacing w:val="-3"/>
          <w:sz w:val="22"/>
          <w:szCs w:val="22"/>
        </w:rPr>
        <w:t>D</w:t>
      </w:r>
      <w:r w:rsidR="009B7B25">
        <w:rPr>
          <w:rFonts w:ascii="Arial" w:hAnsi="Arial" w:cs="Arial"/>
          <w:bCs/>
          <w:spacing w:val="-3"/>
          <w:sz w:val="22"/>
          <w:szCs w:val="22"/>
        </w:rPr>
        <w:t xml:space="preserve">epartment of Education, Training and the Arts </w:t>
      </w:r>
      <w:r>
        <w:rPr>
          <w:rFonts w:ascii="Arial" w:hAnsi="Arial" w:cs="Arial"/>
          <w:bCs/>
          <w:spacing w:val="-3"/>
          <w:sz w:val="22"/>
          <w:szCs w:val="22"/>
        </w:rPr>
        <w:t>investigate ways to improve interagency coordination of areas beyond training.</w:t>
      </w:r>
    </w:p>
    <w:p w:rsidR="00F81A6E" w:rsidRPr="00A527A5" w:rsidRDefault="00F81A6E" w:rsidP="00227E4D">
      <w:pPr>
        <w:keepLines/>
        <w:numPr>
          <w:ilvl w:val="0"/>
          <w:numId w:val="43"/>
        </w:numPr>
        <w:spacing w:before="120"/>
        <w:jc w:val="both"/>
        <w:rPr>
          <w:rFonts w:ascii="Arial" w:hAnsi="Arial" w:cs="Arial"/>
          <w:bCs/>
          <w:spacing w:val="-3"/>
          <w:sz w:val="22"/>
          <w:szCs w:val="22"/>
        </w:rPr>
      </w:pPr>
      <w:r>
        <w:rPr>
          <w:rFonts w:ascii="Arial" w:hAnsi="Arial" w:cs="Arial"/>
          <w:bCs/>
          <w:spacing w:val="-3"/>
          <w:sz w:val="22"/>
          <w:szCs w:val="22"/>
        </w:rPr>
        <w:t xml:space="preserve">that </w:t>
      </w:r>
      <w:r w:rsidR="009B7B25">
        <w:rPr>
          <w:rFonts w:ascii="Arial" w:hAnsi="Arial" w:cs="Arial"/>
          <w:bCs/>
          <w:spacing w:val="-3"/>
          <w:sz w:val="22"/>
          <w:szCs w:val="22"/>
        </w:rPr>
        <w:t xml:space="preserve">the </w:t>
      </w:r>
      <w:r>
        <w:rPr>
          <w:rFonts w:ascii="Arial" w:hAnsi="Arial" w:cs="Arial"/>
          <w:bCs/>
          <w:spacing w:val="-3"/>
          <w:sz w:val="22"/>
          <w:szCs w:val="22"/>
        </w:rPr>
        <w:t>D</w:t>
      </w:r>
      <w:r w:rsidR="009B7B25">
        <w:rPr>
          <w:rFonts w:ascii="Arial" w:hAnsi="Arial" w:cs="Arial"/>
          <w:bCs/>
          <w:spacing w:val="-3"/>
          <w:sz w:val="22"/>
          <w:szCs w:val="22"/>
        </w:rPr>
        <w:t xml:space="preserve">epartment of Employment and Industrial Relations </w:t>
      </w:r>
      <w:r>
        <w:rPr>
          <w:rFonts w:ascii="Arial" w:hAnsi="Arial" w:cs="Arial"/>
          <w:bCs/>
          <w:spacing w:val="-3"/>
          <w:sz w:val="22"/>
          <w:szCs w:val="22"/>
        </w:rPr>
        <w:t>continues to examine opportunities to both encourage older workers and to promote the benefits of employing older workers.</w:t>
      </w:r>
    </w:p>
    <w:p w:rsidR="00F81A6E" w:rsidRPr="00227E4D" w:rsidRDefault="00F81A6E" w:rsidP="003B40B2">
      <w:pPr>
        <w:keepLines/>
        <w:numPr>
          <w:ilvl w:val="0"/>
          <w:numId w:val="29"/>
        </w:numPr>
        <w:tabs>
          <w:tab w:val="clear" w:pos="720"/>
          <w:tab w:val="num" w:pos="360"/>
        </w:tabs>
        <w:spacing w:before="240"/>
        <w:ind w:left="360"/>
        <w:jc w:val="both"/>
        <w:rPr>
          <w:rFonts w:ascii="Arial" w:hAnsi="Arial" w:cs="Arial"/>
          <w:bCs/>
          <w:spacing w:val="-3"/>
          <w:sz w:val="22"/>
          <w:szCs w:val="22"/>
        </w:rPr>
      </w:pPr>
      <w:r w:rsidRPr="00227E4D">
        <w:rPr>
          <w:rFonts w:ascii="Arial" w:hAnsi="Arial" w:cs="Arial"/>
          <w:sz w:val="22"/>
          <w:szCs w:val="22"/>
        </w:rPr>
        <w:t xml:space="preserve">The submission provides a joint response by </w:t>
      </w:r>
      <w:r w:rsidR="000109C0" w:rsidRPr="00227E4D">
        <w:rPr>
          <w:rFonts w:ascii="Arial" w:hAnsi="Arial" w:cs="Arial"/>
          <w:sz w:val="22"/>
          <w:szCs w:val="22"/>
        </w:rPr>
        <w:t>the Department of Education and Training (</w:t>
      </w:r>
      <w:r w:rsidRPr="00227E4D">
        <w:rPr>
          <w:rFonts w:ascii="Arial" w:hAnsi="Arial" w:cs="Arial"/>
          <w:sz w:val="22"/>
          <w:szCs w:val="22"/>
        </w:rPr>
        <w:t>DET</w:t>
      </w:r>
      <w:r w:rsidR="000109C0" w:rsidRPr="00227E4D">
        <w:rPr>
          <w:rFonts w:ascii="Arial" w:hAnsi="Arial" w:cs="Arial"/>
          <w:sz w:val="22"/>
          <w:szCs w:val="22"/>
        </w:rPr>
        <w:t xml:space="preserve">), </w:t>
      </w:r>
      <w:r w:rsidRPr="00227E4D">
        <w:rPr>
          <w:rFonts w:ascii="Arial" w:hAnsi="Arial" w:cs="Arial"/>
          <w:sz w:val="22"/>
          <w:szCs w:val="22"/>
        </w:rPr>
        <w:t xml:space="preserve">and </w:t>
      </w:r>
      <w:r w:rsidR="000109C0" w:rsidRPr="00227E4D">
        <w:rPr>
          <w:rFonts w:ascii="Arial" w:hAnsi="Arial" w:cs="Arial"/>
          <w:sz w:val="22"/>
          <w:szCs w:val="22"/>
        </w:rPr>
        <w:t>the Department of Employment</w:t>
      </w:r>
      <w:r w:rsidR="00BD1D0C" w:rsidRPr="00227E4D">
        <w:rPr>
          <w:rFonts w:ascii="Arial" w:hAnsi="Arial" w:cs="Arial"/>
          <w:sz w:val="22"/>
          <w:szCs w:val="22"/>
        </w:rPr>
        <w:t xml:space="preserve">, </w:t>
      </w:r>
      <w:r w:rsidR="000109C0" w:rsidRPr="00227E4D">
        <w:rPr>
          <w:rFonts w:ascii="Arial" w:hAnsi="Arial" w:cs="Arial"/>
          <w:sz w:val="22"/>
          <w:szCs w:val="22"/>
        </w:rPr>
        <w:t xml:space="preserve">Economic Development </w:t>
      </w:r>
      <w:r w:rsidR="00BD1D0C" w:rsidRPr="00227E4D">
        <w:rPr>
          <w:rFonts w:ascii="Arial" w:hAnsi="Arial" w:cs="Arial"/>
          <w:sz w:val="22"/>
          <w:szCs w:val="22"/>
        </w:rPr>
        <w:t xml:space="preserve">and Innovation </w:t>
      </w:r>
      <w:r w:rsidR="000109C0" w:rsidRPr="00227E4D">
        <w:rPr>
          <w:rFonts w:ascii="Arial" w:hAnsi="Arial" w:cs="Arial"/>
          <w:sz w:val="22"/>
          <w:szCs w:val="22"/>
        </w:rPr>
        <w:t>(DEED</w:t>
      </w:r>
      <w:r w:rsidR="00BD1D0C" w:rsidRPr="00227E4D">
        <w:rPr>
          <w:rFonts w:ascii="Arial" w:hAnsi="Arial" w:cs="Arial"/>
          <w:sz w:val="22"/>
          <w:szCs w:val="22"/>
        </w:rPr>
        <w:t>I</w:t>
      </w:r>
      <w:r w:rsidR="000109C0" w:rsidRPr="00227E4D">
        <w:rPr>
          <w:rFonts w:ascii="Arial" w:hAnsi="Arial" w:cs="Arial"/>
          <w:sz w:val="22"/>
          <w:szCs w:val="22"/>
        </w:rPr>
        <w:t>)</w:t>
      </w:r>
      <w:r w:rsidR="000D4608" w:rsidRPr="00227E4D">
        <w:rPr>
          <w:rFonts w:ascii="Arial" w:hAnsi="Arial" w:cs="Arial"/>
          <w:sz w:val="22"/>
          <w:szCs w:val="22"/>
        </w:rPr>
        <w:t xml:space="preserve"> </w:t>
      </w:r>
      <w:r w:rsidRPr="00227E4D">
        <w:rPr>
          <w:rFonts w:ascii="Arial" w:hAnsi="Arial" w:cs="Arial"/>
          <w:sz w:val="22"/>
          <w:szCs w:val="22"/>
        </w:rPr>
        <w:t>to the three recommendations identified in the PAC report</w:t>
      </w:r>
      <w:r w:rsidR="000D4608" w:rsidRPr="00227E4D">
        <w:rPr>
          <w:rFonts w:ascii="Arial" w:hAnsi="Arial" w:cs="Arial"/>
          <w:sz w:val="22"/>
          <w:szCs w:val="22"/>
        </w:rPr>
        <w:t xml:space="preserve">, in accordance with the </w:t>
      </w:r>
      <w:r w:rsidR="00594A04" w:rsidRPr="00227E4D">
        <w:rPr>
          <w:rStyle w:val="Emphasis"/>
          <w:rFonts w:ascii="Arial" w:hAnsi="Arial" w:cs="Arial"/>
          <w:sz w:val="22"/>
          <w:szCs w:val="22"/>
        </w:rPr>
        <w:t>Parliament of Queensland Act 2001</w:t>
      </w:r>
      <w:r w:rsidR="008A4A3C" w:rsidRPr="00227E4D">
        <w:rPr>
          <w:rStyle w:val="Emphasis"/>
          <w:rFonts w:ascii="Arial" w:hAnsi="Arial" w:cs="Arial"/>
          <w:sz w:val="22"/>
          <w:szCs w:val="22"/>
        </w:rPr>
        <w:t xml:space="preserve">.  </w:t>
      </w:r>
      <w:r w:rsidRPr="00227E4D">
        <w:rPr>
          <w:rFonts w:ascii="Arial" w:hAnsi="Arial" w:cs="Arial"/>
          <w:sz w:val="22"/>
          <w:szCs w:val="22"/>
        </w:rPr>
        <w:t>All three recommendations are supported.  The joint response to the PAC report details how both departments will address the</w:t>
      </w:r>
      <w:r w:rsidR="008A4A3C" w:rsidRPr="00227E4D">
        <w:rPr>
          <w:rFonts w:ascii="Arial" w:hAnsi="Arial" w:cs="Arial"/>
          <w:sz w:val="22"/>
          <w:szCs w:val="22"/>
        </w:rPr>
        <w:t xml:space="preserve"> three </w:t>
      </w:r>
      <w:r w:rsidRPr="00227E4D">
        <w:rPr>
          <w:rFonts w:ascii="Arial" w:hAnsi="Arial" w:cs="Arial"/>
          <w:sz w:val="22"/>
          <w:szCs w:val="22"/>
        </w:rPr>
        <w:t>recommendations.</w:t>
      </w:r>
    </w:p>
    <w:p w:rsidR="00F81A6E" w:rsidRPr="00CE6FBA" w:rsidRDefault="00F81A6E" w:rsidP="003B40B2">
      <w:pPr>
        <w:keepLines/>
        <w:numPr>
          <w:ilvl w:val="0"/>
          <w:numId w:val="29"/>
        </w:numPr>
        <w:tabs>
          <w:tab w:val="clear" w:pos="720"/>
          <w:tab w:val="num" w:pos="360"/>
        </w:tabs>
        <w:spacing w:before="240"/>
        <w:ind w:left="360"/>
        <w:jc w:val="both"/>
        <w:rPr>
          <w:rFonts w:ascii="Arial" w:hAnsi="Arial" w:cs="Arial"/>
          <w:bCs/>
          <w:spacing w:val="-3"/>
          <w:sz w:val="22"/>
          <w:szCs w:val="22"/>
        </w:rPr>
      </w:pPr>
      <w:r w:rsidRPr="008F44CD">
        <w:rPr>
          <w:rFonts w:ascii="Arial" w:hAnsi="Arial" w:cs="Arial"/>
          <w:sz w:val="22"/>
          <w:szCs w:val="22"/>
          <w:u w:val="single"/>
        </w:rPr>
        <w:t>Cabinet approved</w:t>
      </w:r>
      <w:r>
        <w:rPr>
          <w:rFonts w:ascii="Arial" w:hAnsi="Arial" w:cs="Arial"/>
          <w:sz w:val="22"/>
          <w:szCs w:val="22"/>
        </w:rPr>
        <w:t xml:space="preserve"> the response to the Public Accounts Committee Report 81 – Review of Auditor-General Report 7 for 2007 – Addressing Skills Shortages in Queensland (December 2008) be tabled in Parliament.</w:t>
      </w:r>
    </w:p>
    <w:p w:rsidR="00F81A6E" w:rsidRPr="00C07656" w:rsidRDefault="00F81A6E" w:rsidP="003B40B2">
      <w:pPr>
        <w:keepLines/>
        <w:jc w:val="both"/>
        <w:rPr>
          <w:rFonts w:ascii="Arial" w:hAnsi="Arial" w:cs="Arial"/>
          <w:sz w:val="22"/>
          <w:szCs w:val="22"/>
        </w:rPr>
      </w:pPr>
    </w:p>
    <w:p w:rsidR="00F81A6E" w:rsidRPr="00C07656" w:rsidRDefault="00F81A6E" w:rsidP="00227E4D">
      <w:pPr>
        <w:keepNext/>
        <w:keepLines/>
        <w:numPr>
          <w:ilvl w:val="0"/>
          <w:numId w:val="29"/>
        </w:numPr>
        <w:tabs>
          <w:tab w:val="clear" w:pos="720"/>
          <w:tab w:val="num" w:pos="360"/>
        </w:tabs>
        <w:spacing w:before="120"/>
        <w:ind w:left="357" w:hanging="357"/>
        <w:jc w:val="both"/>
        <w:rPr>
          <w:rFonts w:ascii="Arial" w:hAnsi="Arial" w:cs="Arial"/>
          <w:sz w:val="22"/>
          <w:szCs w:val="22"/>
        </w:rPr>
      </w:pPr>
      <w:r w:rsidRPr="00C07656">
        <w:rPr>
          <w:rFonts w:ascii="Arial" w:hAnsi="Arial" w:cs="Arial"/>
          <w:i/>
          <w:sz w:val="22"/>
          <w:szCs w:val="22"/>
          <w:u w:val="single"/>
        </w:rPr>
        <w:t>Attachment</w:t>
      </w:r>
      <w:r w:rsidR="00227E4D">
        <w:rPr>
          <w:rFonts w:ascii="Arial" w:hAnsi="Arial" w:cs="Arial"/>
          <w:i/>
          <w:sz w:val="22"/>
          <w:szCs w:val="22"/>
          <w:u w:val="single"/>
        </w:rPr>
        <w:t>s</w:t>
      </w:r>
    </w:p>
    <w:p w:rsidR="00E44E71" w:rsidRPr="00227E4D" w:rsidRDefault="009F316D" w:rsidP="003B40B2">
      <w:pPr>
        <w:keepLines/>
        <w:numPr>
          <w:ilvl w:val="0"/>
          <w:numId w:val="30"/>
        </w:numPr>
        <w:spacing w:before="120"/>
        <w:ind w:left="811"/>
        <w:jc w:val="both"/>
        <w:rPr>
          <w:rFonts w:ascii="Arial" w:hAnsi="Arial" w:cs="Arial"/>
          <w:sz w:val="22"/>
          <w:szCs w:val="22"/>
        </w:rPr>
      </w:pPr>
      <w:hyperlink r:id="rId7" w:history="1">
        <w:r w:rsidR="00F81A6E" w:rsidRPr="00E576CE">
          <w:rPr>
            <w:rStyle w:val="Hyperlink"/>
            <w:rFonts w:ascii="Arial" w:hAnsi="Arial" w:cs="Arial"/>
            <w:sz w:val="22"/>
            <w:szCs w:val="22"/>
          </w:rPr>
          <w:t xml:space="preserve">Response to PAC </w:t>
        </w:r>
        <w:r w:rsidR="00E576CE" w:rsidRPr="00E576CE">
          <w:rPr>
            <w:rStyle w:val="Hyperlink"/>
            <w:rFonts w:ascii="Arial" w:hAnsi="Arial" w:cs="Arial"/>
            <w:sz w:val="22"/>
            <w:szCs w:val="22"/>
          </w:rPr>
          <w:t>Report 81 – Review of Auditor-General Report 7 for 2007 – Addressing Skills Shortages in Queensland</w:t>
        </w:r>
      </w:hyperlink>
    </w:p>
    <w:sectPr w:rsidR="00E44E71" w:rsidRPr="00227E4D" w:rsidSect="00BE4438">
      <w:headerReference w:type="default" r:id="rId8"/>
      <w:footerReference w:type="default" r:id="rId9"/>
      <w:headerReference w:type="first" r:id="rId10"/>
      <w:pgSz w:w="11907" w:h="16840" w:code="9"/>
      <w:pgMar w:top="1418" w:right="851" w:bottom="1191" w:left="1985" w:header="851" w:footer="851" w:gutter="0"/>
      <w:paperSrc w:first="15" w:other="15"/>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0891" w:rsidRDefault="00520891">
      <w:r>
        <w:separator/>
      </w:r>
    </w:p>
  </w:endnote>
  <w:endnote w:type="continuationSeparator" w:id="0">
    <w:p w:rsidR="00520891" w:rsidRDefault="005208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374C" w:rsidRPr="001141E1" w:rsidRDefault="00F8374C" w:rsidP="00E44E71">
    <w:pPr>
      <w:pStyle w:val="Footer"/>
      <w:tabs>
        <w:tab w:val="clear" w:pos="8306"/>
        <w:tab w:val="right" w:pos="8820"/>
      </w:tabs>
      <w:rPr>
        <w:rFonts w:ascii="Arial" w:hAnsi="Arial" w:cs="Arial"/>
        <w:sz w:val="16"/>
        <w:szCs w:val="16"/>
      </w:rPr>
    </w:pPr>
    <w:r w:rsidRPr="001141E1">
      <w:rPr>
        <w:rFonts w:ascii="Arial" w:hAnsi="Arial" w:cs="Arial"/>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0891" w:rsidRDefault="00520891">
      <w:r>
        <w:separator/>
      </w:r>
    </w:p>
  </w:footnote>
  <w:footnote w:type="continuationSeparator" w:id="0">
    <w:p w:rsidR="00520891" w:rsidRDefault="005208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374C" w:rsidRPr="000400F9" w:rsidRDefault="0016160D" w:rsidP="00E44E71">
    <w:pPr>
      <w:pStyle w:val="Header"/>
      <w:ind w:firstLine="2880"/>
      <w:rPr>
        <w:rFonts w:ascii="Arial" w:hAnsi="Arial" w:cs="Arial"/>
        <w:b/>
        <w:sz w:val="22"/>
        <w:szCs w:val="22"/>
        <w:u w:val="single"/>
      </w:rPr>
    </w:pPr>
    <w:r>
      <w:rPr>
        <w:noProof/>
      </w:rPr>
      <w:drawing>
        <wp:anchor distT="0" distB="0" distL="114300" distR="114300" simplePos="0" relativeHeight="251657728" behindDoc="0" locked="0" layoutInCell="1" allowOverlap="1">
          <wp:simplePos x="0" y="0"/>
          <wp:positionH relativeFrom="column">
            <wp:posOffset>0</wp:posOffset>
          </wp:positionH>
          <wp:positionV relativeFrom="paragraph">
            <wp:posOffset>-339090</wp:posOffset>
          </wp:positionV>
          <wp:extent cx="1476375" cy="476250"/>
          <wp:effectExtent l="0" t="0" r="0" b="0"/>
          <wp:wrapNone/>
          <wp:docPr id="1" name="Picture 1" descr="qg3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g3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476250"/>
                  </a:xfrm>
                  <a:prstGeom prst="rect">
                    <a:avLst/>
                  </a:prstGeom>
                  <a:noFill/>
                </pic:spPr>
              </pic:pic>
            </a:graphicData>
          </a:graphic>
          <wp14:sizeRelH relativeFrom="page">
            <wp14:pctWidth>0</wp14:pctWidth>
          </wp14:sizeRelH>
          <wp14:sizeRelV relativeFrom="page">
            <wp14:pctHeight>0</wp14:pctHeight>
          </wp14:sizeRelV>
        </wp:anchor>
      </w:drawing>
    </w:r>
    <w:r w:rsidR="00F8374C">
      <w:rPr>
        <w:rFonts w:ascii="Arial" w:hAnsi="Arial" w:cs="Arial"/>
        <w:b/>
        <w:sz w:val="22"/>
        <w:szCs w:val="22"/>
        <w:u w:val="single"/>
      </w:rPr>
      <w:t>XXXX</w:t>
    </w:r>
    <w:r w:rsidR="00F8374C" w:rsidRPr="000400F9">
      <w:rPr>
        <w:rFonts w:ascii="Arial" w:hAnsi="Arial" w:cs="Arial"/>
        <w:b/>
        <w:sz w:val="22"/>
        <w:szCs w:val="22"/>
        <w:u w:val="single"/>
      </w:rPr>
      <w:t xml:space="preserve"> – </w:t>
    </w:r>
    <w:r w:rsidR="00F8374C">
      <w:rPr>
        <w:rFonts w:ascii="Arial" w:hAnsi="Arial" w:cs="Arial"/>
        <w:b/>
        <w:sz w:val="22"/>
        <w:szCs w:val="22"/>
        <w:u w:val="single"/>
      </w:rPr>
      <w:t>month year</w:t>
    </w:r>
  </w:p>
  <w:p w:rsidR="00F8374C" w:rsidRDefault="00F8374C" w:rsidP="00E44E71">
    <w:pPr>
      <w:pStyle w:val="Header"/>
      <w:spacing w:before="120"/>
      <w:rPr>
        <w:rFonts w:ascii="Arial" w:hAnsi="Arial" w:cs="Arial"/>
        <w:b/>
        <w:sz w:val="22"/>
        <w:szCs w:val="22"/>
        <w:u w:val="single"/>
      </w:rPr>
    </w:pPr>
    <w:r>
      <w:rPr>
        <w:rFonts w:ascii="Arial" w:hAnsi="Arial" w:cs="Arial"/>
        <w:b/>
        <w:sz w:val="22"/>
        <w:szCs w:val="22"/>
        <w:u w:val="single"/>
      </w:rPr>
      <w:t>submission subject</w:t>
    </w:r>
  </w:p>
  <w:p w:rsidR="00F8374C" w:rsidRDefault="00F8374C" w:rsidP="00E44E71">
    <w:pPr>
      <w:pStyle w:val="Header"/>
      <w:spacing w:before="120"/>
      <w:rPr>
        <w:rFonts w:ascii="Arial" w:hAnsi="Arial" w:cs="Arial"/>
        <w:b/>
        <w:sz w:val="22"/>
        <w:szCs w:val="22"/>
        <w:u w:val="single"/>
      </w:rPr>
    </w:pPr>
    <w:r>
      <w:rPr>
        <w:rFonts w:ascii="Arial" w:hAnsi="Arial" w:cs="Arial"/>
        <w:b/>
        <w:sz w:val="22"/>
        <w:szCs w:val="22"/>
        <w:u w:val="single"/>
      </w:rPr>
      <w:t>Minister/s title</w:t>
    </w:r>
  </w:p>
  <w:p w:rsidR="00F8374C" w:rsidRPr="00F10DF9" w:rsidRDefault="00F8374C" w:rsidP="00E44E71">
    <w:pPr>
      <w:pStyle w:val="Header"/>
      <w:pBdr>
        <w:bottom w:val="single" w:sz="8" w:space="1" w:color="auto"/>
      </w:pBdr>
      <w:spacing w:line="180" w:lineRule="exact"/>
      <w:rPr>
        <w:rFonts w:ascii="Arial" w:hAnsi="Arial" w:cs="Arial"/>
        <w:sz w:val="22"/>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7E4D" w:rsidRDefault="00227E4D" w:rsidP="00227E4D">
    <w:pPr>
      <w:pStyle w:val="Header"/>
      <w:keepLines/>
      <w:ind w:firstLine="2880"/>
      <w:jc w:val="both"/>
      <w:rPr>
        <w:rFonts w:ascii="Arial" w:hAnsi="Arial" w:cs="Arial"/>
        <w:b/>
        <w:sz w:val="22"/>
        <w:szCs w:val="22"/>
        <w:u w:val="single"/>
      </w:rPr>
    </w:pPr>
  </w:p>
  <w:p w:rsidR="00227E4D" w:rsidRPr="000400F9" w:rsidRDefault="00227E4D" w:rsidP="00227E4D">
    <w:pPr>
      <w:pStyle w:val="Header"/>
      <w:keepLines/>
      <w:ind w:firstLine="2880"/>
      <w:jc w:val="both"/>
      <w:rPr>
        <w:rFonts w:ascii="Arial" w:hAnsi="Arial" w:cs="Arial"/>
        <w:b/>
        <w:sz w:val="22"/>
        <w:szCs w:val="22"/>
        <w:u w:val="single"/>
      </w:rPr>
    </w:pPr>
    <w:r>
      <w:rPr>
        <w:noProof/>
      </w:rPr>
      <w:drawing>
        <wp:anchor distT="0" distB="0" distL="114300" distR="114300" simplePos="0" relativeHeight="251659776" behindDoc="0" locked="0" layoutInCell="1" allowOverlap="1" wp14:anchorId="06F54A74" wp14:editId="0B35E7E3">
          <wp:simplePos x="0" y="0"/>
          <wp:positionH relativeFrom="column">
            <wp:posOffset>0</wp:posOffset>
          </wp:positionH>
          <wp:positionV relativeFrom="paragraph">
            <wp:posOffset>-339090</wp:posOffset>
          </wp:positionV>
          <wp:extent cx="1476375" cy="476250"/>
          <wp:effectExtent l="0" t="0" r="0" b="0"/>
          <wp:wrapNone/>
          <wp:docPr id="2" name="Picture 2" descr="qg3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g3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47625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sz w:val="22"/>
        <w:szCs w:val="22"/>
        <w:u w:val="single"/>
      </w:rPr>
      <w:t>Cabinet</w:t>
    </w:r>
    <w:r w:rsidRPr="000400F9">
      <w:rPr>
        <w:rFonts w:ascii="Arial" w:hAnsi="Arial" w:cs="Arial"/>
        <w:b/>
        <w:sz w:val="22"/>
        <w:szCs w:val="22"/>
        <w:u w:val="single"/>
      </w:rPr>
      <w:t xml:space="preserve"> –</w:t>
    </w:r>
    <w:r>
      <w:rPr>
        <w:rFonts w:ascii="Arial" w:hAnsi="Arial" w:cs="Arial"/>
        <w:b/>
        <w:sz w:val="22"/>
        <w:szCs w:val="22"/>
        <w:u w:val="single"/>
      </w:rPr>
      <w:t xml:space="preserve"> May 2009</w:t>
    </w:r>
  </w:p>
  <w:p w:rsidR="00227E4D" w:rsidRPr="00E44E71" w:rsidRDefault="00227E4D" w:rsidP="00227E4D">
    <w:pPr>
      <w:pStyle w:val="Header"/>
      <w:keepLines/>
      <w:spacing w:before="120"/>
      <w:jc w:val="both"/>
      <w:rPr>
        <w:rFonts w:ascii="Arial" w:hAnsi="Arial" w:cs="Arial"/>
        <w:b/>
        <w:sz w:val="22"/>
        <w:szCs w:val="22"/>
        <w:u w:val="single"/>
      </w:rPr>
    </w:pPr>
    <w:r w:rsidRPr="00E44E71">
      <w:rPr>
        <w:rFonts w:ascii="Arial" w:hAnsi="Arial" w:cs="Arial"/>
        <w:b/>
        <w:sz w:val="22"/>
        <w:szCs w:val="22"/>
        <w:u w:val="single"/>
      </w:rPr>
      <w:t>Response to</w:t>
    </w:r>
    <w:r>
      <w:rPr>
        <w:rFonts w:ascii="Arial" w:hAnsi="Arial" w:cs="Arial"/>
        <w:b/>
        <w:sz w:val="22"/>
        <w:szCs w:val="22"/>
        <w:u w:val="single"/>
      </w:rPr>
      <w:t xml:space="preserve"> t</w:t>
    </w:r>
    <w:r w:rsidRPr="00B9340B">
      <w:rPr>
        <w:rFonts w:ascii="Arial" w:hAnsi="Arial" w:cs="Arial"/>
        <w:b/>
        <w:sz w:val="22"/>
        <w:szCs w:val="22"/>
        <w:u w:val="single"/>
      </w:rPr>
      <w:t xml:space="preserve">he Recommendations of the Public Accounts Committee Report 81 – Review of Auditor-General Report 7 for 2007 – Addressing Skills Shortages in </w:t>
    </w:r>
    <w:smartTag w:uri="urn:schemas-microsoft-com:office:smarttags" w:element="place">
      <w:smartTag w:uri="urn:schemas-microsoft-com:office:smarttags" w:element="State">
        <w:r w:rsidRPr="00B9340B">
          <w:rPr>
            <w:rFonts w:ascii="Arial" w:hAnsi="Arial" w:cs="Arial"/>
            <w:b/>
            <w:sz w:val="22"/>
            <w:szCs w:val="22"/>
            <w:u w:val="single"/>
          </w:rPr>
          <w:t>Queensland</w:t>
        </w:r>
      </w:smartTag>
    </w:smartTag>
  </w:p>
  <w:p w:rsidR="00227E4D" w:rsidRDefault="00227E4D" w:rsidP="00227E4D">
    <w:pPr>
      <w:pStyle w:val="Header"/>
      <w:keepLines/>
      <w:spacing w:before="120"/>
      <w:jc w:val="both"/>
      <w:rPr>
        <w:rFonts w:ascii="Arial" w:hAnsi="Arial" w:cs="Arial"/>
        <w:b/>
        <w:sz w:val="22"/>
        <w:szCs w:val="22"/>
        <w:u w:val="single"/>
      </w:rPr>
    </w:pPr>
    <w:r>
      <w:rPr>
        <w:rFonts w:ascii="Arial" w:hAnsi="Arial" w:cs="Arial"/>
        <w:b/>
        <w:sz w:val="22"/>
        <w:szCs w:val="22"/>
        <w:u w:val="single"/>
      </w:rPr>
      <w:t>Minister for Education and Training and Minister for Employment and Economic Development</w:t>
    </w:r>
  </w:p>
  <w:p w:rsidR="00227E4D" w:rsidRDefault="00227E4D" w:rsidP="00227E4D">
    <w:pPr>
      <w:pStyle w:val="Header"/>
      <w:pBdr>
        <w:bottom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EFC86AA0"/>
    <w:lvl w:ilvl="0">
      <w:numFmt w:val="decimal"/>
      <w:lvlText w:val="*"/>
      <w:lvlJc w:val="left"/>
    </w:lvl>
  </w:abstractNum>
  <w:abstractNum w:abstractNumId="1" w15:restartNumberingAfterBreak="0">
    <w:nsid w:val="02D55FDA"/>
    <w:multiLevelType w:val="multilevel"/>
    <w:tmpl w:val="B37881FE"/>
    <w:lvl w:ilvl="0">
      <w:start w:val="1"/>
      <w:numFmt w:val="decimal"/>
      <w:lvlText w:val="%1."/>
      <w:lvlJc w:val="left"/>
      <w:pPr>
        <w:tabs>
          <w:tab w:val="num" w:pos="567"/>
        </w:tabs>
        <w:ind w:left="567" w:hanging="567"/>
      </w:pPr>
      <w:rPr>
        <w:rFonts w:hint="default"/>
        <w:b w:val="0"/>
        <w:i w:val="0"/>
      </w:rPr>
    </w:lvl>
    <w:lvl w:ilvl="1">
      <w:start w:val="1"/>
      <w:numFmt w:val="bullet"/>
      <w:lvlText w:val=""/>
      <w:lvlJc w:val="left"/>
      <w:pPr>
        <w:tabs>
          <w:tab w:val="num" w:pos="567"/>
        </w:tabs>
        <w:ind w:left="567" w:firstLine="0"/>
      </w:pPr>
      <w:rPr>
        <w:rFonts w:ascii="Symbol" w:hAnsi="Symbol" w:hint="default"/>
      </w:rPr>
    </w:lvl>
    <w:lvl w:ilvl="2">
      <w:start w:val="1"/>
      <w:numFmt w:val="bullet"/>
      <w:lvlText w:val="-"/>
      <w:lvlJc w:val="left"/>
      <w:pPr>
        <w:tabs>
          <w:tab w:val="num" w:pos="567"/>
        </w:tabs>
        <w:ind w:left="567" w:firstLine="567"/>
      </w:pPr>
      <w:rPr>
        <w:rFonts w:ascii="Arial" w:hAnsi="Arial"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03F632AA"/>
    <w:multiLevelType w:val="hybridMultilevel"/>
    <w:tmpl w:val="C20851B8"/>
    <w:lvl w:ilvl="0" w:tplc="7448716C">
      <w:start w:val="1"/>
      <w:numFmt w:val="lowerLetter"/>
      <w:lvlText w:val="%1)"/>
      <w:lvlJc w:val="left"/>
      <w:pPr>
        <w:tabs>
          <w:tab w:val="num" w:pos="567"/>
        </w:tabs>
        <w:ind w:left="924"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 w15:restartNumberingAfterBreak="0">
    <w:nsid w:val="06C602F3"/>
    <w:multiLevelType w:val="hybridMultilevel"/>
    <w:tmpl w:val="B8BEC256"/>
    <w:lvl w:ilvl="0" w:tplc="D2326F7E">
      <w:start w:val="1"/>
      <w:numFmt w:val="bullet"/>
      <w:lvlText w:val=""/>
      <w:lvlJc w:val="left"/>
      <w:pPr>
        <w:tabs>
          <w:tab w:val="num" w:pos="360"/>
        </w:tabs>
        <w:ind w:left="360" w:hanging="360"/>
      </w:pPr>
      <w:rPr>
        <w:rFonts w:ascii="Symbol" w:hAnsi="Symbol" w:hint="default"/>
        <w:sz w:val="24"/>
        <w:szCs w:val="24"/>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9BB0C51"/>
    <w:multiLevelType w:val="multilevel"/>
    <w:tmpl w:val="7BF2699E"/>
    <w:lvl w:ilvl="0">
      <w:start w:val="1"/>
      <w:numFmt w:val="decimal"/>
      <w:lvlText w:val="%1."/>
      <w:lvlJc w:val="left"/>
      <w:pPr>
        <w:tabs>
          <w:tab w:val="num" w:pos="567"/>
        </w:tabs>
        <w:ind w:left="567" w:hanging="567"/>
      </w:pPr>
      <w:rPr>
        <w:rFonts w:hint="default"/>
        <w:b w:val="0"/>
        <w:i w:val="0"/>
      </w:rPr>
    </w:lvl>
    <w:lvl w:ilvl="1">
      <w:start w:val="1"/>
      <w:numFmt w:val="bullet"/>
      <w:lvlText w:val=""/>
      <w:lvlJc w:val="left"/>
      <w:pPr>
        <w:tabs>
          <w:tab w:val="num" w:pos="567"/>
        </w:tabs>
        <w:ind w:left="567" w:firstLine="0"/>
      </w:pPr>
      <w:rPr>
        <w:rFonts w:ascii="Symbol" w:hAnsi="Symbol" w:hint="default"/>
      </w:rPr>
    </w:lvl>
    <w:lvl w:ilvl="2">
      <w:start w:val="1"/>
      <w:numFmt w:val="bullet"/>
      <w:lvlText w:val="-"/>
      <w:lvlJc w:val="left"/>
      <w:pPr>
        <w:tabs>
          <w:tab w:val="num" w:pos="567"/>
        </w:tabs>
        <w:ind w:left="567" w:firstLine="567"/>
      </w:pPr>
      <w:rPr>
        <w:rFonts w:ascii="Arial" w:hAnsi="Arial"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0BC412BA"/>
    <w:multiLevelType w:val="hybridMultilevel"/>
    <w:tmpl w:val="1F94CEC0"/>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046738B"/>
    <w:multiLevelType w:val="multilevel"/>
    <w:tmpl w:val="B35C8436"/>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121E371D"/>
    <w:multiLevelType w:val="multilevel"/>
    <w:tmpl w:val="1940F7B2"/>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20935BE5"/>
    <w:multiLevelType w:val="multilevel"/>
    <w:tmpl w:val="B8BEC256"/>
    <w:lvl w:ilvl="0">
      <w:start w:val="1"/>
      <w:numFmt w:val="bullet"/>
      <w:lvlText w:val=""/>
      <w:lvlJc w:val="left"/>
      <w:pPr>
        <w:tabs>
          <w:tab w:val="num" w:pos="360"/>
        </w:tabs>
        <w:ind w:left="360" w:hanging="360"/>
      </w:pPr>
      <w:rPr>
        <w:rFonts w:ascii="Symbol" w:hAnsi="Symbol" w:hint="default"/>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2EA169E"/>
    <w:multiLevelType w:val="hybridMultilevel"/>
    <w:tmpl w:val="B8B22E7C"/>
    <w:lvl w:ilvl="0" w:tplc="F08CDA4C">
      <w:start w:val="1"/>
      <w:numFmt w:val="cardinalText"/>
      <w:lvlText w:val="%1."/>
      <w:lvlJc w:val="left"/>
      <w:pPr>
        <w:tabs>
          <w:tab w:val="num" w:pos="717"/>
        </w:tabs>
        <w:ind w:left="717" w:hanging="360"/>
      </w:pPr>
      <w:rPr>
        <w:rFonts w:hint="default"/>
      </w:rPr>
    </w:lvl>
    <w:lvl w:ilvl="1" w:tplc="0C090019" w:tentative="1">
      <w:start w:val="1"/>
      <w:numFmt w:val="lowerLetter"/>
      <w:lvlText w:val="%2."/>
      <w:lvlJc w:val="left"/>
      <w:pPr>
        <w:tabs>
          <w:tab w:val="num" w:pos="1797"/>
        </w:tabs>
        <w:ind w:left="1797" w:hanging="360"/>
      </w:pPr>
    </w:lvl>
    <w:lvl w:ilvl="2" w:tplc="0C09001B" w:tentative="1">
      <w:start w:val="1"/>
      <w:numFmt w:val="lowerRoman"/>
      <w:lvlText w:val="%3."/>
      <w:lvlJc w:val="right"/>
      <w:pPr>
        <w:tabs>
          <w:tab w:val="num" w:pos="2517"/>
        </w:tabs>
        <w:ind w:left="2517" w:hanging="180"/>
      </w:pPr>
    </w:lvl>
    <w:lvl w:ilvl="3" w:tplc="0C09000F" w:tentative="1">
      <w:start w:val="1"/>
      <w:numFmt w:val="decimal"/>
      <w:lvlText w:val="%4."/>
      <w:lvlJc w:val="left"/>
      <w:pPr>
        <w:tabs>
          <w:tab w:val="num" w:pos="3237"/>
        </w:tabs>
        <w:ind w:left="3237" w:hanging="360"/>
      </w:pPr>
    </w:lvl>
    <w:lvl w:ilvl="4" w:tplc="0C090019" w:tentative="1">
      <w:start w:val="1"/>
      <w:numFmt w:val="lowerLetter"/>
      <w:lvlText w:val="%5."/>
      <w:lvlJc w:val="left"/>
      <w:pPr>
        <w:tabs>
          <w:tab w:val="num" w:pos="3957"/>
        </w:tabs>
        <w:ind w:left="3957" w:hanging="360"/>
      </w:pPr>
    </w:lvl>
    <w:lvl w:ilvl="5" w:tplc="0C09001B" w:tentative="1">
      <w:start w:val="1"/>
      <w:numFmt w:val="lowerRoman"/>
      <w:lvlText w:val="%6."/>
      <w:lvlJc w:val="right"/>
      <w:pPr>
        <w:tabs>
          <w:tab w:val="num" w:pos="4677"/>
        </w:tabs>
        <w:ind w:left="4677" w:hanging="180"/>
      </w:pPr>
    </w:lvl>
    <w:lvl w:ilvl="6" w:tplc="0C09000F" w:tentative="1">
      <w:start w:val="1"/>
      <w:numFmt w:val="decimal"/>
      <w:lvlText w:val="%7."/>
      <w:lvlJc w:val="left"/>
      <w:pPr>
        <w:tabs>
          <w:tab w:val="num" w:pos="5397"/>
        </w:tabs>
        <w:ind w:left="5397" w:hanging="360"/>
      </w:pPr>
    </w:lvl>
    <w:lvl w:ilvl="7" w:tplc="0C090019" w:tentative="1">
      <w:start w:val="1"/>
      <w:numFmt w:val="lowerLetter"/>
      <w:lvlText w:val="%8."/>
      <w:lvlJc w:val="left"/>
      <w:pPr>
        <w:tabs>
          <w:tab w:val="num" w:pos="6117"/>
        </w:tabs>
        <w:ind w:left="6117" w:hanging="360"/>
      </w:pPr>
    </w:lvl>
    <w:lvl w:ilvl="8" w:tplc="0C09001B" w:tentative="1">
      <w:start w:val="1"/>
      <w:numFmt w:val="lowerRoman"/>
      <w:lvlText w:val="%9."/>
      <w:lvlJc w:val="right"/>
      <w:pPr>
        <w:tabs>
          <w:tab w:val="num" w:pos="6837"/>
        </w:tabs>
        <w:ind w:left="6837" w:hanging="180"/>
      </w:pPr>
    </w:lvl>
  </w:abstractNum>
  <w:abstractNum w:abstractNumId="10" w15:restartNumberingAfterBreak="0">
    <w:nsid w:val="25BA7ACD"/>
    <w:multiLevelType w:val="multilevel"/>
    <w:tmpl w:val="6C9CF828"/>
    <w:lvl w:ilvl="0">
      <w:start w:val="1"/>
      <w:numFmt w:val="decimal"/>
      <w:lvlText w:val="%1."/>
      <w:lvlJc w:val="left"/>
      <w:pPr>
        <w:tabs>
          <w:tab w:val="num" w:pos="360"/>
        </w:tabs>
        <w:ind w:left="360" w:hanging="360"/>
      </w:pPr>
    </w:lvl>
    <w:lvl w:ilvl="1">
      <w:start w:val="1"/>
      <w:numFmt w:val="bullet"/>
      <w:lvlText w:val="o"/>
      <w:lvlJc w:val="left"/>
      <w:pPr>
        <w:tabs>
          <w:tab w:val="num" w:pos="1080"/>
        </w:tabs>
        <w:ind w:left="1080" w:hanging="360"/>
      </w:pPr>
      <w:rPr>
        <w:rFonts w:ascii="Courier New" w:hAnsi="Courier New" w:cs="Courier New"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15:restartNumberingAfterBreak="0">
    <w:nsid w:val="2B923B1A"/>
    <w:multiLevelType w:val="hybridMultilevel"/>
    <w:tmpl w:val="071E4DB2"/>
    <w:lvl w:ilvl="0" w:tplc="B178000E">
      <w:start w:val="1"/>
      <w:numFmt w:val="bullet"/>
      <w:lvlText w:val=""/>
      <w:lvlJc w:val="left"/>
      <w:pPr>
        <w:tabs>
          <w:tab w:val="num" w:pos="360"/>
        </w:tabs>
        <w:ind w:left="360" w:hanging="360"/>
      </w:pPr>
      <w:rPr>
        <w:rFonts w:ascii="Symbol" w:hAnsi="Symbol" w:hint="default"/>
        <w:sz w:val="2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D5F41D2"/>
    <w:multiLevelType w:val="hybridMultilevel"/>
    <w:tmpl w:val="C19AC5CC"/>
    <w:lvl w:ilvl="0" w:tplc="F08CDA4C">
      <w:start w:val="1"/>
      <w:numFmt w:val="cardinalText"/>
      <w:lvlText w:val="%1."/>
      <w:lvlJc w:val="left"/>
      <w:pPr>
        <w:tabs>
          <w:tab w:val="num" w:pos="360"/>
        </w:tabs>
        <w:ind w:left="360" w:hanging="360"/>
      </w:pPr>
      <w:rPr>
        <w:rFonts w:hint="default"/>
        <w:sz w:val="24"/>
        <w:szCs w:val="24"/>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D874BC7"/>
    <w:multiLevelType w:val="hybridMultilevel"/>
    <w:tmpl w:val="935EFAE8"/>
    <w:lvl w:ilvl="0" w:tplc="3B26922E">
      <w:start w:val="1"/>
      <w:numFmt w:val="bullet"/>
      <w:lvlText w:val=""/>
      <w:lvlJc w:val="left"/>
      <w:pPr>
        <w:tabs>
          <w:tab w:val="num" w:pos="814"/>
        </w:tabs>
        <w:ind w:left="814" w:hanging="454"/>
      </w:pPr>
      <w:rPr>
        <w:rFonts w:ascii="Symbol" w:hAnsi="Symbol" w:hint="default"/>
        <w:color w:val="000000"/>
        <w:sz w:val="23"/>
      </w:rPr>
    </w:lvl>
    <w:lvl w:ilvl="1" w:tplc="8F02EAEE">
      <w:start w:val="1"/>
      <w:numFmt w:val="decimal"/>
      <w:lvlText w:val="%2."/>
      <w:lvlJc w:val="left"/>
      <w:pPr>
        <w:tabs>
          <w:tab w:val="num" w:pos="1443"/>
        </w:tabs>
        <w:ind w:left="1443" w:hanging="363"/>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4" w15:restartNumberingAfterBreak="0">
    <w:nsid w:val="2E7E60D2"/>
    <w:multiLevelType w:val="hybridMultilevel"/>
    <w:tmpl w:val="2102B5FA"/>
    <w:lvl w:ilvl="0" w:tplc="D2326F7E">
      <w:start w:val="1"/>
      <w:numFmt w:val="bullet"/>
      <w:lvlText w:val=""/>
      <w:lvlJc w:val="left"/>
      <w:pPr>
        <w:tabs>
          <w:tab w:val="num" w:pos="717"/>
        </w:tabs>
        <w:ind w:left="717" w:hanging="360"/>
      </w:pPr>
      <w:rPr>
        <w:rFonts w:ascii="Symbol" w:hAnsi="Symbol" w:hint="default"/>
        <w:sz w:val="24"/>
        <w:szCs w:val="24"/>
      </w:rPr>
    </w:lvl>
    <w:lvl w:ilvl="1" w:tplc="0C090003">
      <w:start w:val="1"/>
      <w:numFmt w:val="bullet"/>
      <w:lvlText w:val="o"/>
      <w:lvlJc w:val="left"/>
      <w:pPr>
        <w:tabs>
          <w:tab w:val="num" w:pos="1437"/>
        </w:tabs>
        <w:ind w:left="1437" w:hanging="360"/>
      </w:pPr>
      <w:rPr>
        <w:rFonts w:ascii="Courier New" w:hAnsi="Courier New" w:cs="Courier New" w:hint="default"/>
      </w:rPr>
    </w:lvl>
    <w:lvl w:ilvl="2" w:tplc="0C09001B" w:tentative="1">
      <w:start w:val="1"/>
      <w:numFmt w:val="lowerRoman"/>
      <w:lvlText w:val="%3."/>
      <w:lvlJc w:val="right"/>
      <w:pPr>
        <w:tabs>
          <w:tab w:val="num" w:pos="2157"/>
        </w:tabs>
        <w:ind w:left="2157" w:hanging="180"/>
      </w:pPr>
    </w:lvl>
    <w:lvl w:ilvl="3" w:tplc="0C09000F" w:tentative="1">
      <w:start w:val="1"/>
      <w:numFmt w:val="decimal"/>
      <w:lvlText w:val="%4."/>
      <w:lvlJc w:val="left"/>
      <w:pPr>
        <w:tabs>
          <w:tab w:val="num" w:pos="2877"/>
        </w:tabs>
        <w:ind w:left="2877" w:hanging="360"/>
      </w:pPr>
    </w:lvl>
    <w:lvl w:ilvl="4" w:tplc="0C090019" w:tentative="1">
      <w:start w:val="1"/>
      <w:numFmt w:val="lowerLetter"/>
      <w:lvlText w:val="%5."/>
      <w:lvlJc w:val="left"/>
      <w:pPr>
        <w:tabs>
          <w:tab w:val="num" w:pos="3597"/>
        </w:tabs>
        <w:ind w:left="3597" w:hanging="360"/>
      </w:pPr>
    </w:lvl>
    <w:lvl w:ilvl="5" w:tplc="0C09001B" w:tentative="1">
      <w:start w:val="1"/>
      <w:numFmt w:val="lowerRoman"/>
      <w:lvlText w:val="%6."/>
      <w:lvlJc w:val="right"/>
      <w:pPr>
        <w:tabs>
          <w:tab w:val="num" w:pos="4317"/>
        </w:tabs>
        <w:ind w:left="4317" w:hanging="180"/>
      </w:pPr>
    </w:lvl>
    <w:lvl w:ilvl="6" w:tplc="0C09000F" w:tentative="1">
      <w:start w:val="1"/>
      <w:numFmt w:val="decimal"/>
      <w:lvlText w:val="%7."/>
      <w:lvlJc w:val="left"/>
      <w:pPr>
        <w:tabs>
          <w:tab w:val="num" w:pos="5037"/>
        </w:tabs>
        <w:ind w:left="5037" w:hanging="360"/>
      </w:pPr>
    </w:lvl>
    <w:lvl w:ilvl="7" w:tplc="0C090019" w:tentative="1">
      <w:start w:val="1"/>
      <w:numFmt w:val="lowerLetter"/>
      <w:lvlText w:val="%8."/>
      <w:lvlJc w:val="left"/>
      <w:pPr>
        <w:tabs>
          <w:tab w:val="num" w:pos="5757"/>
        </w:tabs>
        <w:ind w:left="5757" w:hanging="360"/>
      </w:pPr>
    </w:lvl>
    <w:lvl w:ilvl="8" w:tplc="0C09001B" w:tentative="1">
      <w:start w:val="1"/>
      <w:numFmt w:val="lowerRoman"/>
      <w:lvlText w:val="%9."/>
      <w:lvlJc w:val="right"/>
      <w:pPr>
        <w:tabs>
          <w:tab w:val="num" w:pos="6477"/>
        </w:tabs>
        <w:ind w:left="6477" w:hanging="180"/>
      </w:pPr>
    </w:lvl>
  </w:abstractNum>
  <w:abstractNum w:abstractNumId="15" w15:restartNumberingAfterBreak="0">
    <w:nsid w:val="2FE05BCB"/>
    <w:multiLevelType w:val="hybridMultilevel"/>
    <w:tmpl w:val="11705DC8"/>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6" w15:restartNumberingAfterBreak="0">
    <w:nsid w:val="30CC3A12"/>
    <w:multiLevelType w:val="hybridMultilevel"/>
    <w:tmpl w:val="71CAD288"/>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7" w15:restartNumberingAfterBreak="0">
    <w:nsid w:val="321921CB"/>
    <w:multiLevelType w:val="hybridMultilevel"/>
    <w:tmpl w:val="B46E61CC"/>
    <w:lvl w:ilvl="0" w:tplc="0C090003">
      <w:start w:val="1"/>
      <w:numFmt w:val="bullet"/>
      <w:lvlText w:val="o"/>
      <w:lvlJc w:val="left"/>
      <w:pPr>
        <w:tabs>
          <w:tab w:val="num" w:pos="720"/>
        </w:tabs>
        <w:ind w:left="720" w:hanging="360"/>
      </w:pPr>
      <w:rPr>
        <w:rFonts w:ascii="Courier New" w:hAnsi="Courier New" w:cs="Courier New"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66B5570"/>
    <w:multiLevelType w:val="hybridMultilevel"/>
    <w:tmpl w:val="FA401C44"/>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3E7600E3"/>
    <w:multiLevelType w:val="hybridMultilevel"/>
    <w:tmpl w:val="7254A09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46DE6743"/>
    <w:multiLevelType w:val="multilevel"/>
    <w:tmpl w:val="028C301A"/>
    <w:lvl w:ilvl="0">
      <w:start w:val="1"/>
      <w:numFmt w:val="decimal"/>
      <w:lvlText w:val="%1."/>
      <w:lvlJc w:val="left"/>
      <w:pPr>
        <w:tabs>
          <w:tab w:val="num" w:pos="567"/>
        </w:tabs>
        <w:ind w:left="567" w:hanging="567"/>
      </w:pPr>
      <w:rPr>
        <w:rFonts w:hint="default"/>
        <w:b w:val="0"/>
        <w:i w:val="0"/>
      </w:rPr>
    </w:lvl>
    <w:lvl w:ilvl="1">
      <w:start w:val="1"/>
      <w:numFmt w:val="bullet"/>
      <w:lvlText w:val=""/>
      <w:lvlJc w:val="left"/>
      <w:pPr>
        <w:tabs>
          <w:tab w:val="num" w:pos="567"/>
        </w:tabs>
        <w:ind w:left="567" w:firstLine="0"/>
      </w:pPr>
      <w:rPr>
        <w:rFonts w:ascii="Symbol" w:hAnsi="Symbol" w:hint="default"/>
      </w:rPr>
    </w:lvl>
    <w:lvl w:ilvl="2">
      <w:start w:val="1"/>
      <w:numFmt w:val="bullet"/>
      <w:lvlText w:val="-"/>
      <w:lvlJc w:val="left"/>
      <w:pPr>
        <w:tabs>
          <w:tab w:val="num" w:pos="567"/>
        </w:tabs>
        <w:ind w:left="567" w:firstLine="567"/>
      </w:pPr>
      <w:rPr>
        <w:rFonts w:ascii="Arial" w:hAnsi="Arial"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15:restartNumberingAfterBreak="0">
    <w:nsid w:val="4A8522A5"/>
    <w:multiLevelType w:val="hybridMultilevel"/>
    <w:tmpl w:val="66BA6562"/>
    <w:lvl w:ilvl="0" w:tplc="0C09000F">
      <w:start w:val="1"/>
      <w:numFmt w:val="decimal"/>
      <w:lvlText w:val="%1."/>
      <w:lvlJc w:val="left"/>
      <w:pPr>
        <w:tabs>
          <w:tab w:val="num" w:pos="360"/>
        </w:tabs>
        <w:ind w:left="360" w:hanging="360"/>
      </w:pPr>
      <w:rPr>
        <w:rFonts w:hint="default"/>
      </w:rPr>
    </w:lvl>
    <w:lvl w:ilvl="1" w:tplc="0C090019">
      <w:start w:val="1"/>
      <w:numFmt w:val="lowerLetter"/>
      <w:lvlText w:val="%2."/>
      <w:lvlJc w:val="left"/>
      <w:pPr>
        <w:tabs>
          <w:tab w:val="num" w:pos="1080"/>
        </w:tabs>
        <w:ind w:left="1080" w:hanging="360"/>
      </w:pPr>
    </w:lvl>
    <w:lvl w:ilvl="2" w:tplc="0C09001B">
      <w:start w:val="1"/>
      <w:numFmt w:val="lowerRoman"/>
      <w:lvlText w:val="%3."/>
      <w:lvlJc w:val="right"/>
      <w:pPr>
        <w:tabs>
          <w:tab w:val="num" w:pos="1800"/>
        </w:tabs>
        <w:ind w:left="1800" w:hanging="180"/>
      </w:pPr>
    </w:lvl>
    <w:lvl w:ilvl="3" w:tplc="0C09000F">
      <w:start w:val="1"/>
      <w:numFmt w:val="decimal"/>
      <w:lvlText w:val="%4."/>
      <w:lvlJc w:val="left"/>
      <w:pPr>
        <w:tabs>
          <w:tab w:val="num" w:pos="2520"/>
        </w:tabs>
        <w:ind w:left="2520" w:hanging="360"/>
      </w:pPr>
      <w:rPr>
        <w:rFonts w:hint="default"/>
      </w:r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2" w15:restartNumberingAfterBreak="0">
    <w:nsid w:val="4C11771F"/>
    <w:multiLevelType w:val="hybridMultilevel"/>
    <w:tmpl w:val="52224EA8"/>
    <w:lvl w:ilvl="0" w:tplc="D2326F7E">
      <w:start w:val="1"/>
      <w:numFmt w:val="bullet"/>
      <w:lvlText w:val=""/>
      <w:lvlJc w:val="left"/>
      <w:pPr>
        <w:tabs>
          <w:tab w:val="num" w:pos="717"/>
        </w:tabs>
        <w:ind w:left="717" w:hanging="360"/>
      </w:pPr>
      <w:rPr>
        <w:rFonts w:ascii="Symbol" w:hAnsi="Symbol" w:hint="default"/>
        <w:sz w:val="24"/>
        <w:szCs w:val="24"/>
      </w:rPr>
    </w:lvl>
    <w:lvl w:ilvl="1" w:tplc="D2326F7E">
      <w:start w:val="1"/>
      <w:numFmt w:val="bullet"/>
      <w:lvlText w:val=""/>
      <w:lvlJc w:val="left"/>
      <w:pPr>
        <w:tabs>
          <w:tab w:val="num" w:pos="1437"/>
        </w:tabs>
        <w:ind w:left="1437" w:hanging="360"/>
      </w:pPr>
      <w:rPr>
        <w:rFonts w:ascii="Symbol" w:hAnsi="Symbol" w:hint="default"/>
        <w:sz w:val="24"/>
        <w:szCs w:val="24"/>
      </w:rPr>
    </w:lvl>
    <w:lvl w:ilvl="2" w:tplc="0C09001B" w:tentative="1">
      <w:start w:val="1"/>
      <w:numFmt w:val="lowerRoman"/>
      <w:lvlText w:val="%3."/>
      <w:lvlJc w:val="right"/>
      <w:pPr>
        <w:tabs>
          <w:tab w:val="num" w:pos="2157"/>
        </w:tabs>
        <w:ind w:left="2157" w:hanging="180"/>
      </w:pPr>
    </w:lvl>
    <w:lvl w:ilvl="3" w:tplc="0C09000F" w:tentative="1">
      <w:start w:val="1"/>
      <w:numFmt w:val="decimal"/>
      <w:lvlText w:val="%4."/>
      <w:lvlJc w:val="left"/>
      <w:pPr>
        <w:tabs>
          <w:tab w:val="num" w:pos="2877"/>
        </w:tabs>
        <w:ind w:left="2877" w:hanging="360"/>
      </w:pPr>
    </w:lvl>
    <w:lvl w:ilvl="4" w:tplc="0C090019" w:tentative="1">
      <w:start w:val="1"/>
      <w:numFmt w:val="lowerLetter"/>
      <w:lvlText w:val="%5."/>
      <w:lvlJc w:val="left"/>
      <w:pPr>
        <w:tabs>
          <w:tab w:val="num" w:pos="3597"/>
        </w:tabs>
        <w:ind w:left="3597" w:hanging="360"/>
      </w:pPr>
    </w:lvl>
    <w:lvl w:ilvl="5" w:tplc="0C09001B" w:tentative="1">
      <w:start w:val="1"/>
      <w:numFmt w:val="lowerRoman"/>
      <w:lvlText w:val="%6."/>
      <w:lvlJc w:val="right"/>
      <w:pPr>
        <w:tabs>
          <w:tab w:val="num" w:pos="4317"/>
        </w:tabs>
        <w:ind w:left="4317" w:hanging="180"/>
      </w:pPr>
    </w:lvl>
    <w:lvl w:ilvl="6" w:tplc="0C09000F" w:tentative="1">
      <w:start w:val="1"/>
      <w:numFmt w:val="decimal"/>
      <w:lvlText w:val="%7."/>
      <w:lvlJc w:val="left"/>
      <w:pPr>
        <w:tabs>
          <w:tab w:val="num" w:pos="5037"/>
        </w:tabs>
        <w:ind w:left="5037" w:hanging="360"/>
      </w:pPr>
    </w:lvl>
    <w:lvl w:ilvl="7" w:tplc="0C090019" w:tentative="1">
      <w:start w:val="1"/>
      <w:numFmt w:val="lowerLetter"/>
      <w:lvlText w:val="%8."/>
      <w:lvlJc w:val="left"/>
      <w:pPr>
        <w:tabs>
          <w:tab w:val="num" w:pos="5757"/>
        </w:tabs>
        <w:ind w:left="5757" w:hanging="360"/>
      </w:pPr>
    </w:lvl>
    <w:lvl w:ilvl="8" w:tplc="0C09001B" w:tentative="1">
      <w:start w:val="1"/>
      <w:numFmt w:val="lowerRoman"/>
      <w:lvlText w:val="%9."/>
      <w:lvlJc w:val="right"/>
      <w:pPr>
        <w:tabs>
          <w:tab w:val="num" w:pos="6477"/>
        </w:tabs>
        <w:ind w:left="6477" w:hanging="180"/>
      </w:pPr>
    </w:lvl>
  </w:abstractNum>
  <w:abstractNum w:abstractNumId="23" w15:restartNumberingAfterBreak="0">
    <w:nsid w:val="569E4366"/>
    <w:multiLevelType w:val="hybridMultilevel"/>
    <w:tmpl w:val="ACE65DA4"/>
    <w:lvl w:ilvl="0" w:tplc="D2326F7E">
      <w:start w:val="1"/>
      <w:numFmt w:val="bullet"/>
      <w:lvlText w:val=""/>
      <w:lvlJc w:val="left"/>
      <w:pPr>
        <w:tabs>
          <w:tab w:val="num" w:pos="360"/>
        </w:tabs>
        <w:ind w:left="360" w:hanging="360"/>
      </w:pPr>
      <w:rPr>
        <w:rFonts w:ascii="Symbol" w:hAnsi="Symbol" w:hint="default"/>
        <w:sz w:val="24"/>
        <w:szCs w:val="24"/>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7EE1EED"/>
    <w:multiLevelType w:val="hybridMultilevel"/>
    <w:tmpl w:val="3EFCA40A"/>
    <w:lvl w:ilvl="0" w:tplc="0C09000F">
      <w:start w:val="1"/>
      <w:numFmt w:val="decimal"/>
      <w:lvlText w:val="%1."/>
      <w:lvlJc w:val="left"/>
      <w:pPr>
        <w:tabs>
          <w:tab w:val="num" w:pos="717"/>
        </w:tabs>
        <w:ind w:left="717" w:hanging="360"/>
      </w:pPr>
    </w:lvl>
    <w:lvl w:ilvl="1" w:tplc="D2326F7E">
      <w:start w:val="1"/>
      <w:numFmt w:val="bullet"/>
      <w:lvlText w:val=""/>
      <w:lvlJc w:val="left"/>
      <w:pPr>
        <w:tabs>
          <w:tab w:val="num" w:pos="1437"/>
        </w:tabs>
        <w:ind w:left="1437" w:hanging="360"/>
      </w:pPr>
      <w:rPr>
        <w:rFonts w:ascii="Symbol" w:hAnsi="Symbol" w:hint="default"/>
        <w:sz w:val="24"/>
        <w:szCs w:val="24"/>
      </w:rPr>
    </w:lvl>
    <w:lvl w:ilvl="2" w:tplc="0C09001B" w:tentative="1">
      <w:start w:val="1"/>
      <w:numFmt w:val="lowerRoman"/>
      <w:lvlText w:val="%3."/>
      <w:lvlJc w:val="right"/>
      <w:pPr>
        <w:tabs>
          <w:tab w:val="num" w:pos="2157"/>
        </w:tabs>
        <w:ind w:left="2157" w:hanging="180"/>
      </w:pPr>
    </w:lvl>
    <w:lvl w:ilvl="3" w:tplc="0C09000F" w:tentative="1">
      <w:start w:val="1"/>
      <w:numFmt w:val="decimal"/>
      <w:lvlText w:val="%4."/>
      <w:lvlJc w:val="left"/>
      <w:pPr>
        <w:tabs>
          <w:tab w:val="num" w:pos="2877"/>
        </w:tabs>
        <w:ind w:left="2877" w:hanging="360"/>
      </w:pPr>
    </w:lvl>
    <w:lvl w:ilvl="4" w:tplc="0C090019" w:tentative="1">
      <w:start w:val="1"/>
      <w:numFmt w:val="lowerLetter"/>
      <w:lvlText w:val="%5."/>
      <w:lvlJc w:val="left"/>
      <w:pPr>
        <w:tabs>
          <w:tab w:val="num" w:pos="3597"/>
        </w:tabs>
        <w:ind w:left="3597" w:hanging="360"/>
      </w:pPr>
    </w:lvl>
    <w:lvl w:ilvl="5" w:tplc="0C09001B" w:tentative="1">
      <w:start w:val="1"/>
      <w:numFmt w:val="lowerRoman"/>
      <w:lvlText w:val="%6."/>
      <w:lvlJc w:val="right"/>
      <w:pPr>
        <w:tabs>
          <w:tab w:val="num" w:pos="4317"/>
        </w:tabs>
        <w:ind w:left="4317" w:hanging="180"/>
      </w:pPr>
    </w:lvl>
    <w:lvl w:ilvl="6" w:tplc="0C09000F" w:tentative="1">
      <w:start w:val="1"/>
      <w:numFmt w:val="decimal"/>
      <w:lvlText w:val="%7."/>
      <w:lvlJc w:val="left"/>
      <w:pPr>
        <w:tabs>
          <w:tab w:val="num" w:pos="5037"/>
        </w:tabs>
        <w:ind w:left="5037" w:hanging="360"/>
      </w:pPr>
    </w:lvl>
    <w:lvl w:ilvl="7" w:tplc="0C090019" w:tentative="1">
      <w:start w:val="1"/>
      <w:numFmt w:val="lowerLetter"/>
      <w:lvlText w:val="%8."/>
      <w:lvlJc w:val="left"/>
      <w:pPr>
        <w:tabs>
          <w:tab w:val="num" w:pos="5757"/>
        </w:tabs>
        <w:ind w:left="5757" w:hanging="360"/>
      </w:pPr>
    </w:lvl>
    <w:lvl w:ilvl="8" w:tplc="0C09001B" w:tentative="1">
      <w:start w:val="1"/>
      <w:numFmt w:val="lowerRoman"/>
      <w:lvlText w:val="%9."/>
      <w:lvlJc w:val="right"/>
      <w:pPr>
        <w:tabs>
          <w:tab w:val="num" w:pos="6477"/>
        </w:tabs>
        <w:ind w:left="6477" w:hanging="180"/>
      </w:pPr>
    </w:lvl>
  </w:abstractNum>
  <w:abstractNum w:abstractNumId="25" w15:restartNumberingAfterBreak="0">
    <w:nsid w:val="58A91C91"/>
    <w:multiLevelType w:val="multilevel"/>
    <w:tmpl w:val="1D90823C"/>
    <w:lvl w:ilvl="0">
      <w:start w:val="4"/>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58CB25ED"/>
    <w:multiLevelType w:val="multilevel"/>
    <w:tmpl w:val="29B2E9A4"/>
    <w:lvl w:ilvl="0">
      <w:start w:val="1"/>
      <w:numFmt w:val="bullet"/>
      <w:lvlText w:val=""/>
      <w:lvlJc w:val="left"/>
      <w:pPr>
        <w:tabs>
          <w:tab w:val="num" w:pos="284"/>
        </w:tabs>
        <w:ind w:left="851" w:hanging="284"/>
      </w:pPr>
      <w:rPr>
        <w:rFonts w:ascii="Symbol" w:hAnsi="Symbol" w:hint="default"/>
        <w:b w:val="0"/>
        <w:i w:val="0"/>
      </w:rPr>
    </w:lvl>
    <w:lvl w:ilvl="1">
      <w:start w:val="1"/>
      <w:numFmt w:val="bullet"/>
      <w:lvlText w:val=""/>
      <w:lvlJc w:val="left"/>
      <w:pPr>
        <w:tabs>
          <w:tab w:val="num" w:pos="284"/>
        </w:tabs>
        <w:ind w:left="851" w:hanging="851"/>
      </w:pPr>
      <w:rPr>
        <w:rFonts w:ascii="Symbol" w:hAnsi="Symbol" w:hint="default"/>
      </w:rPr>
    </w:lvl>
    <w:lvl w:ilvl="2">
      <w:start w:val="1"/>
      <w:numFmt w:val="bullet"/>
      <w:lvlText w:val="-"/>
      <w:lvlJc w:val="left"/>
      <w:pPr>
        <w:tabs>
          <w:tab w:val="num" w:pos="0"/>
        </w:tabs>
        <w:ind w:left="0" w:firstLine="567"/>
      </w:pPr>
      <w:rPr>
        <w:rFonts w:ascii="Arial" w:hAnsi="Arial" w:hint="default"/>
      </w:rPr>
    </w:lvl>
    <w:lvl w:ilvl="3">
      <w:start w:val="1"/>
      <w:numFmt w:val="decimal"/>
      <w:lvlText w:val="%1.%2.%3.%4"/>
      <w:lvlJc w:val="left"/>
      <w:pPr>
        <w:tabs>
          <w:tab w:val="num" w:pos="297"/>
        </w:tabs>
        <w:ind w:left="297" w:hanging="864"/>
      </w:pPr>
      <w:rPr>
        <w:rFonts w:hint="default"/>
      </w:rPr>
    </w:lvl>
    <w:lvl w:ilvl="4">
      <w:start w:val="1"/>
      <w:numFmt w:val="decimal"/>
      <w:lvlText w:val="%1.%2.%3.%4.%5"/>
      <w:lvlJc w:val="left"/>
      <w:pPr>
        <w:tabs>
          <w:tab w:val="num" w:pos="441"/>
        </w:tabs>
        <w:ind w:left="441" w:hanging="1008"/>
      </w:pPr>
      <w:rPr>
        <w:rFonts w:hint="default"/>
      </w:rPr>
    </w:lvl>
    <w:lvl w:ilvl="5">
      <w:start w:val="1"/>
      <w:numFmt w:val="decimal"/>
      <w:lvlText w:val="%1.%2.%3.%4.%5.%6"/>
      <w:lvlJc w:val="left"/>
      <w:pPr>
        <w:tabs>
          <w:tab w:val="num" w:pos="585"/>
        </w:tabs>
        <w:ind w:left="585" w:hanging="1152"/>
      </w:pPr>
      <w:rPr>
        <w:rFonts w:hint="default"/>
      </w:rPr>
    </w:lvl>
    <w:lvl w:ilvl="6">
      <w:start w:val="1"/>
      <w:numFmt w:val="decimal"/>
      <w:lvlText w:val="%1.%2.%3.%4.%5.%6.%7"/>
      <w:lvlJc w:val="left"/>
      <w:pPr>
        <w:tabs>
          <w:tab w:val="num" w:pos="729"/>
        </w:tabs>
        <w:ind w:left="729" w:hanging="1296"/>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017"/>
        </w:tabs>
        <w:ind w:left="1017" w:hanging="1584"/>
      </w:pPr>
      <w:rPr>
        <w:rFonts w:hint="default"/>
      </w:rPr>
    </w:lvl>
  </w:abstractNum>
  <w:abstractNum w:abstractNumId="27" w15:restartNumberingAfterBreak="0">
    <w:nsid w:val="5DBA017B"/>
    <w:multiLevelType w:val="hybridMultilevel"/>
    <w:tmpl w:val="19CA9CB0"/>
    <w:lvl w:ilvl="0" w:tplc="D2326F7E">
      <w:start w:val="1"/>
      <w:numFmt w:val="bullet"/>
      <w:lvlText w:val=""/>
      <w:lvlJc w:val="left"/>
      <w:pPr>
        <w:tabs>
          <w:tab w:val="num" w:pos="717"/>
        </w:tabs>
        <w:ind w:left="717" w:hanging="360"/>
      </w:pPr>
      <w:rPr>
        <w:rFonts w:ascii="Symbol" w:hAnsi="Symbol" w:hint="default"/>
        <w:sz w:val="24"/>
        <w:szCs w:val="24"/>
      </w:rPr>
    </w:lvl>
    <w:lvl w:ilvl="1" w:tplc="0C090003" w:tentative="1">
      <w:start w:val="1"/>
      <w:numFmt w:val="bullet"/>
      <w:lvlText w:val="o"/>
      <w:lvlJc w:val="left"/>
      <w:pPr>
        <w:tabs>
          <w:tab w:val="num" w:pos="1797"/>
        </w:tabs>
        <w:ind w:left="1797" w:hanging="360"/>
      </w:pPr>
      <w:rPr>
        <w:rFonts w:ascii="Courier New" w:hAnsi="Courier New" w:cs="Courier New" w:hint="default"/>
      </w:rPr>
    </w:lvl>
    <w:lvl w:ilvl="2" w:tplc="0C090005" w:tentative="1">
      <w:start w:val="1"/>
      <w:numFmt w:val="bullet"/>
      <w:lvlText w:val=""/>
      <w:lvlJc w:val="left"/>
      <w:pPr>
        <w:tabs>
          <w:tab w:val="num" w:pos="2517"/>
        </w:tabs>
        <w:ind w:left="2517" w:hanging="360"/>
      </w:pPr>
      <w:rPr>
        <w:rFonts w:ascii="Wingdings" w:hAnsi="Wingdings" w:hint="default"/>
      </w:rPr>
    </w:lvl>
    <w:lvl w:ilvl="3" w:tplc="0C090001" w:tentative="1">
      <w:start w:val="1"/>
      <w:numFmt w:val="bullet"/>
      <w:lvlText w:val=""/>
      <w:lvlJc w:val="left"/>
      <w:pPr>
        <w:tabs>
          <w:tab w:val="num" w:pos="3237"/>
        </w:tabs>
        <w:ind w:left="3237" w:hanging="360"/>
      </w:pPr>
      <w:rPr>
        <w:rFonts w:ascii="Symbol" w:hAnsi="Symbol" w:hint="default"/>
      </w:rPr>
    </w:lvl>
    <w:lvl w:ilvl="4" w:tplc="0C090003" w:tentative="1">
      <w:start w:val="1"/>
      <w:numFmt w:val="bullet"/>
      <w:lvlText w:val="o"/>
      <w:lvlJc w:val="left"/>
      <w:pPr>
        <w:tabs>
          <w:tab w:val="num" w:pos="3957"/>
        </w:tabs>
        <w:ind w:left="3957" w:hanging="360"/>
      </w:pPr>
      <w:rPr>
        <w:rFonts w:ascii="Courier New" w:hAnsi="Courier New" w:cs="Courier New" w:hint="default"/>
      </w:rPr>
    </w:lvl>
    <w:lvl w:ilvl="5" w:tplc="0C090005" w:tentative="1">
      <w:start w:val="1"/>
      <w:numFmt w:val="bullet"/>
      <w:lvlText w:val=""/>
      <w:lvlJc w:val="left"/>
      <w:pPr>
        <w:tabs>
          <w:tab w:val="num" w:pos="4677"/>
        </w:tabs>
        <w:ind w:left="4677" w:hanging="360"/>
      </w:pPr>
      <w:rPr>
        <w:rFonts w:ascii="Wingdings" w:hAnsi="Wingdings" w:hint="default"/>
      </w:rPr>
    </w:lvl>
    <w:lvl w:ilvl="6" w:tplc="0C090001" w:tentative="1">
      <w:start w:val="1"/>
      <w:numFmt w:val="bullet"/>
      <w:lvlText w:val=""/>
      <w:lvlJc w:val="left"/>
      <w:pPr>
        <w:tabs>
          <w:tab w:val="num" w:pos="5397"/>
        </w:tabs>
        <w:ind w:left="5397" w:hanging="360"/>
      </w:pPr>
      <w:rPr>
        <w:rFonts w:ascii="Symbol" w:hAnsi="Symbol" w:hint="default"/>
      </w:rPr>
    </w:lvl>
    <w:lvl w:ilvl="7" w:tplc="0C090003" w:tentative="1">
      <w:start w:val="1"/>
      <w:numFmt w:val="bullet"/>
      <w:lvlText w:val="o"/>
      <w:lvlJc w:val="left"/>
      <w:pPr>
        <w:tabs>
          <w:tab w:val="num" w:pos="6117"/>
        </w:tabs>
        <w:ind w:left="6117" w:hanging="360"/>
      </w:pPr>
      <w:rPr>
        <w:rFonts w:ascii="Courier New" w:hAnsi="Courier New" w:cs="Courier New" w:hint="default"/>
      </w:rPr>
    </w:lvl>
    <w:lvl w:ilvl="8" w:tplc="0C090005" w:tentative="1">
      <w:start w:val="1"/>
      <w:numFmt w:val="bullet"/>
      <w:lvlText w:val=""/>
      <w:lvlJc w:val="left"/>
      <w:pPr>
        <w:tabs>
          <w:tab w:val="num" w:pos="6837"/>
        </w:tabs>
        <w:ind w:left="6837" w:hanging="360"/>
      </w:pPr>
      <w:rPr>
        <w:rFonts w:ascii="Wingdings" w:hAnsi="Wingdings" w:hint="default"/>
      </w:rPr>
    </w:lvl>
  </w:abstractNum>
  <w:abstractNum w:abstractNumId="28" w15:restartNumberingAfterBreak="0">
    <w:nsid w:val="5E827EE2"/>
    <w:multiLevelType w:val="multilevel"/>
    <w:tmpl w:val="11705DC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9" w15:restartNumberingAfterBreak="0">
    <w:nsid w:val="687D45CF"/>
    <w:multiLevelType w:val="hybridMultilevel"/>
    <w:tmpl w:val="E084B240"/>
    <w:lvl w:ilvl="0" w:tplc="ED4C3948">
      <w:start w:val="1"/>
      <w:numFmt w:val="decimal"/>
      <w:lvlText w:val="%1."/>
      <w:lvlJc w:val="left"/>
      <w:pPr>
        <w:tabs>
          <w:tab w:val="num" w:pos="360"/>
        </w:tabs>
        <w:ind w:left="360" w:hanging="360"/>
      </w:pPr>
      <w:rPr>
        <w:rFonts w:hint="default"/>
        <w:b w:val="0"/>
        <w:i w:val="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0" w15:restartNumberingAfterBreak="0">
    <w:nsid w:val="68874439"/>
    <w:multiLevelType w:val="hybridMultilevel"/>
    <w:tmpl w:val="F8602786"/>
    <w:lvl w:ilvl="0" w:tplc="0C09000F">
      <w:start w:val="1"/>
      <w:numFmt w:val="decimal"/>
      <w:lvlText w:val="%1."/>
      <w:lvlJc w:val="left"/>
      <w:pPr>
        <w:tabs>
          <w:tab w:val="num" w:pos="720"/>
        </w:tabs>
        <w:ind w:left="720" w:hanging="360"/>
      </w:pPr>
    </w:lvl>
    <w:lvl w:ilvl="1" w:tplc="0C090001">
      <w:start w:val="1"/>
      <w:numFmt w:val="bullet"/>
      <w:lvlText w:val=""/>
      <w:lvlJc w:val="left"/>
      <w:pPr>
        <w:tabs>
          <w:tab w:val="num" w:pos="1440"/>
        </w:tabs>
        <w:ind w:left="1440" w:hanging="360"/>
      </w:pPr>
      <w:rPr>
        <w:rFonts w:ascii="Symbol" w:hAnsi="Symbol"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1" w15:restartNumberingAfterBreak="0">
    <w:nsid w:val="69B35322"/>
    <w:multiLevelType w:val="hybridMultilevel"/>
    <w:tmpl w:val="E00CDF9C"/>
    <w:lvl w:ilvl="0" w:tplc="0C090003">
      <w:start w:val="1"/>
      <w:numFmt w:val="bullet"/>
      <w:lvlText w:val="o"/>
      <w:lvlJc w:val="left"/>
      <w:pPr>
        <w:tabs>
          <w:tab w:val="num" w:pos="360"/>
        </w:tabs>
        <w:ind w:left="360" w:hanging="360"/>
      </w:pPr>
      <w:rPr>
        <w:rFonts w:ascii="Courier New" w:hAnsi="Courier New" w:cs="Courier New"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13180594">
      <w:start w:val="6"/>
      <w:numFmt w:val="decimal"/>
      <w:lvlText w:val="%3."/>
      <w:lvlJc w:val="left"/>
      <w:pPr>
        <w:tabs>
          <w:tab w:val="num" w:pos="1980"/>
        </w:tabs>
        <w:ind w:left="1980" w:hanging="360"/>
      </w:pPr>
      <w:rPr>
        <w:rFonts w:hint="default"/>
      </w:r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32" w15:restartNumberingAfterBreak="0">
    <w:nsid w:val="6A3C4D32"/>
    <w:multiLevelType w:val="hybridMultilevel"/>
    <w:tmpl w:val="5E00894A"/>
    <w:lvl w:ilvl="0" w:tplc="D2326F7E">
      <w:start w:val="1"/>
      <w:numFmt w:val="bullet"/>
      <w:lvlText w:val=""/>
      <w:lvlJc w:val="left"/>
      <w:pPr>
        <w:tabs>
          <w:tab w:val="num" w:pos="717"/>
        </w:tabs>
        <w:ind w:left="717" w:hanging="360"/>
      </w:pPr>
      <w:rPr>
        <w:rFonts w:ascii="Symbol" w:hAnsi="Symbol" w:hint="default"/>
        <w:sz w:val="24"/>
        <w:szCs w:val="24"/>
      </w:rPr>
    </w:lvl>
    <w:lvl w:ilvl="1" w:tplc="0C090003">
      <w:start w:val="1"/>
      <w:numFmt w:val="bullet"/>
      <w:lvlText w:val="o"/>
      <w:lvlJc w:val="left"/>
      <w:pPr>
        <w:tabs>
          <w:tab w:val="num" w:pos="1437"/>
        </w:tabs>
        <w:ind w:left="1437" w:hanging="360"/>
      </w:pPr>
      <w:rPr>
        <w:rFonts w:ascii="Courier New" w:hAnsi="Courier New" w:cs="Courier New" w:hint="default"/>
      </w:rPr>
    </w:lvl>
    <w:lvl w:ilvl="2" w:tplc="0C09001B" w:tentative="1">
      <w:start w:val="1"/>
      <w:numFmt w:val="lowerRoman"/>
      <w:lvlText w:val="%3."/>
      <w:lvlJc w:val="right"/>
      <w:pPr>
        <w:tabs>
          <w:tab w:val="num" w:pos="2157"/>
        </w:tabs>
        <w:ind w:left="2157" w:hanging="180"/>
      </w:pPr>
    </w:lvl>
    <w:lvl w:ilvl="3" w:tplc="0C09000F" w:tentative="1">
      <w:start w:val="1"/>
      <w:numFmt w:val="decimal"/>
      <w:lvlText w:val="%4."/>
      <w:lvlJc w:val="left"/>
      <w:pPr>
        <w:tabs>
          <w:tab w:val="num" w:pos="2877"/>
        </w:tabs>
        <w:ind w:left="2877" w:hanging="360"/>
      </w:pPr>
    </w:lvl>
    <w:lvl w:ilvl="4" w:tplc="0C090019" w:tentative="1">
      <w:start w:val="1"/>
      <w:numFmt w:val="lowerLetter"/>
      <w:lvlText w:val="%5."/>
      <w:lvlJc w:val="left"/>
      <w:pPr>
        <w:tabs>
          <w:tab w:val="num" w:pos="3597"/>
        </w:tabs>
        <w:ind w:left="3597" w:hanging="360"/>
      </w:pPr>
    </w:lvl>
    <w:lvl w:ilvl="5" w:tplc="0C09001B" w:tentative="1">
      <w:start w:val="1"/>
      <w:numFmt w:val="lowerRoman"/>
      <w:lvlText w:val="%6."/>
      <w:lvlJc w:val="right"/>
      <w:pPr>
        <w:tabs>
          <w:tab w:val="num" w:pos="4317"/>
        </w:tabs>
        <w:ind w:left="4317" w:hanging="180"/>
      </w:pPr>
    </w:lvl>
    <w:lvl w:ilvl="6" w:tplc="0C09000F" w:tentative="1">
      <w:start w:val="1"/>
      <w:numFmt w:val="decimal"/>
      <w:lvlText w:val="%7."/>
      <w:lvlJc w:val="left"/>
      <w:pPr>
        <w:tabs>
          <w:tab w:val="num" w:pos="5037"/>
        </w:tabs>
        <w:ind w:left="5037" w:hanging="360"/>
      </w:pPr>
    </w:lvl>
    <w:lvl w:ilvl="7" w:tplc="0C090019" w:tentative="1">
      <w:start w:val="1"/>
      <w:numFmt w:val="lowerLetter"/>
      <w:lvlText w:val="%8."/>
      <w:lvlJc w:val="left"/>
      <w:pPr>
        <w:tabs>
          <w:tab w:val="num" w:pos="5757"/>
        </w:tabs>
        <w:ind w:left="5757" w:hanging="360"/>
      </w:pPr>
    </w:lvl>
    <w:lvl w:ilvl="8" w:tplc="0C09001B" w:tentative="1">
      <w:start w:val="1"/>
      <w:numFmt w:val="lowerRoman"/>
      <w:lvlText w:val="%9."/>
      <w:lvlJc w:val="right"/>
      <w:pPr>
        <w:tabs>
          <w:tab w:val="num" w:pos="6477"/>
        </w:tabs>
        <w:ind w:left="6477" w:hanging="180"/>
      </w:pPr>
    </w:lvl>
  </w:abstractNum>
  <w:abstractNum w:abstractNumId="33" w15:restartNumberingAfterBreak="0">
    <w:nsid w:val="6B5E5599"/>
    <w:multiLevelType w:val="hybridMultilevel"/>
    <w:tmpl w:val="49221AB6"/>
    <w:lvl w:ilvl="0" w:tplc="8584B890">
      <w:start w:val="1"/>
      <w:numFmt w:val="bullet"/>
      <w:lvlText w:val=""/>
      <w:lvlJc w:val="left"/>
      <w:pPr>
        <w:tabs>
          <w:tab w:val="num" w:pos="606"/>
        </w:tabs>
        <w:ind w:left="606" w:hanging="360"/>
      </w:pPr>
      <w:rPr>
        <w:rFonts w:ascii="Symbol" w:hAnsi="Symbol" w:hint="default"/>
      </w:rPr>
    </w:lvl>
    <w:lvl w:ilvl="1" w:tplc="0C090003" w:tentative="1">
      <w:start w:val="1"/>
      <w:numFmt w:val="bullet"/>
      <w:lvlText w:val="o"/>
      <w:lvlJc w:val="left"/>
      <w:pPr>
        <w:tabs>
          <w:tab w:val="num" w:pos="606"/>
        </w:tabs>
        <w:ind w:left="606" w:hanging="360"/>
      </w:pPr>
      <w:rPr>
        <w:rFonts w:ascii="Courier New" w:hAnsi="Courier New" w:cs="Courier New" w:hint="default"/>
      </w:rPr>
    </w:lvl>
    <w:lvl w:ilvl="2" w:tplc="0C090005" w:tentative="1">
      <w:start w:val="1"/>
      <w:numFmt w:val="bullet"/>
      <w:lvlText w:val=""/>
      <w:lvlJc w:val="left"/>
      <w:pPr>
        <w:tabs>
          <w:tab w:val="num" w:pos="1326"/>
        </w:tabs>
        <w:ind w:left="1326" w:hanging="360"/>
      </w:pPr>
      <w:rPr>
        <w:rFonts w:ascii="Wingdings" w:hAnsi="Wingdings" w:hint="default"/>
      </w:rPr>
    </w:lvl>
    <w:lvl w:ilvl="3" w:tplc="0C090001" w:tentative="1">
      <w:start w:val="1"/>
      <w:numFmt w:val="bullet"/>
      <w:lvlText w:val=""/>
      <w:lvlJc w:val="left"/>
      <w:pPr>
        <w:tabs>
          <w:tab w:val="num" w:pos="2046"/>
        </w:tabs>
        <w:ind w:left="2046" w:hanging="360"/>
      </w:pPr>
      <w:rPr>
        <w:rFonts w:ascii="Symbol" w:hAnsi="Symbol" w:hint="default"/>
      </w:rPr>
    </w:lvl>
    <w:lvl w:ilvl="4" w:tplc="0C090003" w:tentative="1">
      <w:start w:val="1"/>
      <w:numFmt w:val="bullet"/>
      <w:lvlText w:val="o"/>
      <w:lvlJc w:val="left"/>
      <w:pPr>
        <w:tabs>
          <w:tab w:val="num" w:pos="2766"/>
        </w:tabs>
        <w:ind w:left="2766" w:hanging="360"/>
      </w:pPr>
      <w:rPr>
        <w:rFonts w:ascii="Courier New" w:hAnsi="Courier New" w:cs="Courier New" w:hint="default"/>
      </w:rPr>
    </w:lvl>
    <w:lvl w:ilvl="5" w:tplc="0C090005" w:tentative="1">
      <w:start w:val="1"/>
      <w:numFmt w:val="bullet"/>
      <w:lvlText w:val=""/>
      <w:lvlJc w:val="left"/>
      <w:pPr>
        <w:tabs>
          <w:tab w:val="num" w:pos="3486"/>
        </w:tabs>
        <w:ind w:left="3486" w:hanging="360"/>
      </w:pPr>
      <w:rPr>
        <w:rFonts w:ascii="Wingdings" w:hAnsi="Wingdings" w:hint="default"/>
      </w:rPr>
    </w:lvl>
    <w:lvl w:ilvl="6" w:tplc="0C090001" w:tentative="1">
      <w:start w:val="1"/>
      <w:numFmt w:val="bullet"/>
      <w:lvlText w:val=""/>
      <w:lvlJc w:val="left"/>
      <w:pPr>
        <w:tabs>
          <w:tab w:val="num" w:pos="4206"/>
        </w:tabs>
        <w:ind w:left="4206" w:hanging="360"/>
      </w:pPr>
      <w:rPr>
        <w:rFonts w:ascii="Symbol" w:hAnsi="Symbol" w:hint="default"/>
      </w:rPr>
    </w:lvl>
    <w:lvl w:ilvl="7" w:tplc="0C090003" w:tentative="1">
      <w:start w:val="1"/>
      <w:numFmt w:val="bullet"/>
      <w:lvlText w:val="o"/>
      <w:lvlJc w:val="left"/>
      <w:pPr>
        <w:tabs>
          <w:tab w:val="num" w:pos="4926"/>
        </w:tabs>
        <w:ind w:left="4926" w:hanging="360"/>
      </w:pPr>
      <w:rPr>
        <w:rFonts w:ascii="Courier New" w:hAnsi="Courier New" w:cs="Courier New" w:hint="default"/>
      </w:rPr>
    </w:lvl>
    <w:lvl w:ilvl="8" w:tplc="0C090005" w:tentative="1">
      <w:start w:val="1"/>
      <w:numFmt w:val="bullet"/>
      <w:lvlText w:val=""/>
      <w:lvlJc w:val="left"/>
      <w:pPr>
        <w:tabs>
          <w:tab w:val="num" w:pos="5646"/>
        </w:tabs>
        <w:ind w:left="5646" w:hanging="360"/>
      </w:pPr>
      <w:rPr>
        <w:rFonts w:ascii="Wingdings" w:hAnsi="Wingdings" w:hint="default"/>
      </w:rPr>
    </w:lvl>
  </w:abstractNum>
  <w:abstractNum w:abstractNumId="34" w15:restartNumberingAfterBreak="0">
    <w:nsid w:val="6DC6154F"/>
    <w:multiLevelType w:val="multilevel"/>
    <w:tmpl w:val="33C0A98C"/>
    <w:lvl w:ilvl="0">
      <w:start w:val="6"/>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74F3608D"/>
    <w:multiLevelType w:val="multilevel"/>
    <w:tmpl w:val="91E22776"/>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15:restartNumberingAfterBreak="0">
    <w:nsid w:val="75BE4382"/>
    <w:multiLevelType w:val="hybridMultilevel"/>
    <w:tmpl w:val="E29C137E"/>
    <w:lvl w:ilvl="0" w:tplc="26CA8F88">
      <w:start w:val="1"/>
      <w:numFmt w:val="decimal"/>
      <w:lvlText w:val="%1."/>
      <w:lvlJc w:val="left"/>
      <w:pPr>
        <w:tabs>
          <w:tab w:val="num" w:pos="360"/>
        </w:tabs>
        <w:ind w:left="360" w:hanging="360"/>
      </w:pPr>
      <w:rPr>
        <w:b w:val="0"/>
        <w:i w:val="0"/>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37" w15:restartNumberingAfterBreak="0">
    <w:nsid w:val="769215BE"/>
    <w:multiLevelType w:val="hybridMultilevel"/>
    <w:tmpl w:val="C1A69104"/>
    <w:lvl w:ilvl="0" w:tplc="D2326F7E">
      <w:start w:val="1"/>
      <w:numFmt w:val="bullet"/>
      <w:lvlText w:val=""/>
      <w:lvlJc w:val="left"/>
      <w:pPr>
        <w:tabs>
          <w:tab w:val="num" w:pos="717"/>
        </w:tabs>
        <w:ind w:left="717" w:hanging="360"/>
      </w:pPr>
      <w:rPr>
        <w:rFonts w:ascii="Symbol" w:hAnsi="Symbol" w:hint="default"/>
        <w:sz w:val="24"/>
        <w:szCs w:val="24"/>
      </w:rPr>
    </w:lvl>
    <w:lvl w:ilvl="1" w:tplc="0C090003">
      <w:start w:val="1"/>
      <w:numFmt w:val="bullet"/>
      <w:lvlText w:val="o"/>
      <w:lvlJc w:val="left"/>
      <w:pPr>
        <w:tabs>
          <w:tab w:val="num" w:pos="1437"/>
        </w:tabs>
        <w:ind w:left="1437" w:hanging="360"/>
      </w:pPr>
      <w:rPr>
        <w:rFonts w:ascii="Courier New" w:hAnsi="Courier New" w:cs="Courier New" w:hint="default"/>
      </w:rPr>
    </w:lvl>
    <w:lvl w:ilvl="2" w:tplc="0C09001B" w:tentative="1">
      <w:start w:val="1"/>
      <w:numFmt w:val="lowerRoman"/>
      <w:lvlText w:val="%3."/>
      <w:lvlJc w:val="right"/>
      <w:pPr>
        <w:tabs>
          <w:tab w:val="num" w:pos="2157"/>
        </w:tabs>
        <w:ind w:left="2157" w:hanging="180"/>
      </w:pPr>
    </w:lvl>
    <w:lvl w:ilvl="3" w:tplc="0C09000F" w:tentative="1">
      <w:start w:val="1"/>
      <w:numFmt w:val="decimal"/>
      <w:lvlText w:val="%4."/>
      <w:lvlJc w:val="left"/>
      <w:pPr>
        <w:tabs>
          <w:tab w:val="num" w:pos="2877"/>
        </w:tabs>
        <w:ind w:left="2877" w:hanging="360"/>
      </w:pPr>
    </w:lvl>
    <w:lvl w:ilvl="4" w:tplc="0C090019" w:tentative="1">
      <w:start w:val="1"/>
      <w:numFmt w:val="lowerLetter"/>
      <w:lvlText w:val="%5."/>
      <w:lvlJc w:val="left"/>
      <w:pPr>
        <w:tabs>
          <w:tab w:val="num" w:pos="3597"/>
        </w:tabs>
        <w:ind w:left="3597" w:hanging="360"/>
      </w:pPr>
    </w:lvl>
    <w:lvl w:ilvl="5" w:tplc="0C09001B" w:tentative="1">
      <w:start w:val="1"/>
      <w:numFmt w:val="lowerRoman"/>
      <w:lvlText w:val="%6."/>
      <w:lvlJc w:val="right"/>
      <w:pPr>
        <w:tabs>
          <w:tab w:val="num" w:pos="4317"/>
        </w:tabs>
        <w:ind w:left="4317" w:hanging="180"/>
      </w:pPr>
    </w:lvl>
    <w:lvl w:ilvl="6" w:tplc="0C09000F" w:tentative="1">
      <w:start w:val="1"/>
      <w:numFmt w:val="decimal"/>
      <w:lvlText w:val="%7."/>
      <w:lvlJc w:val="left"/>
      <w:pPr>
        <w:tabs>
          <w:tab w:val="num" w:pos="5037"/>
        </w:tabs>
        <w:ind w:left="5037" w:hanging="360"/>
      </w:pPr>
    </w:lvl>
    <w:lvl w:ilvl="7" w:tplc="0C090019" w:tentative="1">
      <w:start w:val="1"/>
      <w:numFmt w:val="lowerLetter"/>
      <w:lvlText w:val="%8."/>
      <w:lvlJc w:val="left"/>
      <w:pPr>
        <w:tabs>
          <w:tab w:val="num" w:pos="5757"/>
        </w:tabs>
        <w:ind w:left="5757" w:hanging="360"/>
      </w:pPr>
    </w:lvl>
    <w:lvl w:ilvl="8" w:tplc="0C09001B" w:tentative="1">
      <w:start w:val="1"/>
      <w:numFmt w:val="lowerRoman"/>
      <w:lvlText w:val="%9."/>
      <w:lvlJc w:val="right"/>
      <w:pPr>
        <w:tabs>
          <w:tab w:val="num" w:pos="6477"/>
        </w:tabs>
        <w:ind w:left="6477" w:hanging="180"/>
      </w:pPr>
    </w:lvl>
  </w:abstractNum>
  <w:abstractNum w:abstractNumId="38" w15:restartNumberingAfterBreak="0">
    <w:nsid w:val="76ED20EE"/>
    <w:multiLevelType w:val="multilevel"/>
    <w:tmpl w:val="69068418"/>
    <w:lvl w:ilvl="0">
      <w:start w:val="1"/>
      <w:numFmt w:val="bullet"/>
      <w:lvlText w:val=""/>
      <w:lvlJc w:val="left"/>
      <w:pPr>
        <w:tabs>
          <w:tab w:val="num" w:pos="284"/>
        </w:tabs>
        <w:ind w:left="284" w:hanging="284"/>
      </w:pPr>
      <w:rPr>
        <w:rFonts w:ascii="Symbol" w:hAnsi="Symbol" w:hint="default"/>
        <w:b w:val="0"/>
        <w:i w:val="0"/>
      </w:rPr>
    </w:lvl>
    <w:lvl w:ilvl="1">
      <w:start w:val="1"/>
      <w:numFmt w:val="bullet"/>
      <w:lvlText w:val=""/>
      <w:lvlJc w:val="left"/>
      <w:pPr>
        <w:tabs>
          <w:tab w:val="num" w:pos="284"/>
        </w:tabs>
        <w:ind w:left="851" w:hanging="851"/>
      </w:pPr>
      <w:rPr>
        <w:rFonts w:ascii="Symbol" w:hAnsi="Symbol" w:hint="default"/>
      </w:rPr>
    </w:lvl>
    <w:lvl w:ilvl="2">
      <w:start w:val="1"/>
      <w:numFmt w:val="bullet"/>
      <w:lvlText w:val="-"/>
      <w:lvlJc w:val="left"/>
      <w:pPr>
        <w:tabs>
          <w:tab w:val="num" w:pos="0"/>
        </w:tabs>
        <w:ind w:left="0" w:firstLine="567"/>
      </w:pPr>
      <w:rPr>
        <w:rFonts w:ascii="Arial" w:hAnsi="Arial" w:hint="default"/>
      </w:rPr>
    </w:lvl>
    <w:lvl w:ilvl="3">
      <w:start w:val="1"/>
      <w:numFmt w:val="decimal"/>
      <w:lvlText w:val="%1.%2.%3.%4"/>
      <w:lvlJc w:val="left"/>
      <w:pPr>
        <w:tabs>
          <w:tab w:val="num" w:pos="297"/>
        </w:tabs>
        <w:ind w:left="297" w:hanging="864"/>
      </w:pPr>
      <w:rPr>
        <w:rFonts w:hint="default"/>
      </w:rPr>
    </w:lvl>
    <w:lvl w:ilvl="4">
      <w:start w:val="1"/>
      <w:numFmt w:val="decimal"/>
      <w:lvlText w:val="%1.%2.%3.%4.%5"/>
      <w:lvlJc w:val="left"/>
      <w:pPr>
        <w:tabs>
          <w:tab w:val="num" w:pos="441"/>
        </w:tabs>
        <w:ind w:left="441" w:hanging="1008"/>
      </w:pPr>
      <w:rPr>
        <w:rFonts w:hint="default"/>
      </w:rPr>
    </w:lvl>
    <w:lvl w:ilvl="5">
      <w:start w:val="1"/>
      <w:numFmt w:val="decimal"/>
      <w:lvlText w:val="%1.%2.%3.%4.%5.%6"/>
      <w:lvlJc w:val="left"/>
      <w:pPr>
        <w:tabs>
          <w:tab w:val="num" w:pos="585"/>
        </w:tabs>
        <w:ind w:left="585" w:hanging="1152"/>
      </w:pPr>
      <w:rPr>
        <w:rFonts w:hint="default"/>
      </w:rPr>
    </w:lvl>
    <w:lvl w:ilvl="6">
      <w:start w:val="1"/>
      <w:numFmt w:val="decimal"/>
      <w:lvlText w:val="%1.%2.%3.%4.%5.%6.%7"/>
      <w:lvlJc w:val="left"/>
      <w:pPr>
        <w:tabs>
          <w:tab w:val="num" w:pos="729"/>
        </w:tabs>
        <w:ind w:left="729" w:hanging="1296"/>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017"/>
        </w:tabs>
        <w:ind w:left="1017" w:hanging="1584"/>
      </w:pPr>
      <w:rPr>
        <w:rFonts w:hint="default"/>
      </w:rPr>
    </w:lvl>
  </w:abstractNum>
  <w:abstractNum w:abstractNumId="39" w15:restartNumberingAfterBreak="0">
    <w:nsid w:val="77427D55"/>
    <w:multiLevelType w:val="hybridMultilevel"/>
    <w:tmpl w:val="E79E3230"/>
    <w:lvl w:ilvl="0" w:tplc="B7A0238C">
      <w:start w:val="1"/>
      <w:numFmt w:val="bullet"/>
      <w:lvlText w:val=""/>
      <w:lvlJc w:val="left"/>
      <w:pPr>
        <w:tabs>
          <w:tab w:val="num" w:pos="814"/>
        </w:tabs>
        <w:ind w:left="814" w:hanging="454"/>
      </w:pPr>
      <w:rPr>
        <w:rFonts w:ascii="Symbol" w:hAnsi="Symbol" w:hint="default"/>
        <w:color w:val="auto"/>
        <w:sz w:val="23"/>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0" w15:restartNumberingAfterBreak="0">
    <w:nsid w:val="7CE36D81"/>
    <w:multiLevelType w:val="multilevel"/>
    <w:tmpl w:val="3EFCA40A"/>
    <w:lvl w:ilvl="0">
      <w:start w:val="1"/>
      <w:numFmt w:val="decimal"/>
      <w:lvlText w:val="%1."/>
      <w:lvlJc w:val="left"/>
      <w:pPr>
        <w:tabs>
          <w:tab w:val="num" w:pos="717"/>
        </w:tabs>
        <w:ind w:left="717" w:hanging="360"/>
      </w:pPr>
    </w:lvl>
    <w:lvl w:ilvl="1">
      <w:start w:val="1"/>
      <w:numFmt w:val="bullet"/>
      <w:lvlText w:val=""/>
      <w:lvlJc w:val="left"/>
      <w:pPr>
        <w:tabs>
          <w:tab w:val="num" w:pos="1437"/>
        </w:tabs>
        <w:ind w:left="1437" w:hanging="360"/>
      </w:pPr>
      <w:rPr>
        <w:rFonts w:ascii="Symbol" w:hAnsi="Symbol" w:hint="default"/>
        <w:sz w:val="24"/>
        <w:szCs w:val="24"/>
      </w:rPr>
    </w:lvl>
    <w:lvl w:ilvl="2">
      <w:start w:val="1"/>
      <w:numFmt w:val="lowerRoman"/>
      <w:lvlText w:val="%3."/>
      <w:lvlJc w:val="right"/>
      <w:pPr>
        <w:tabs>
          <w:tab w:val="num" w:pos="2157"/>
        </w:tabs>
        <w:ind w:left="2157" w:hanging="180"/>
      </w:pPr>
    </w:lvl>
    <w:lvl w:ilvl="3">
      <w:start w:val="1"/>
      <w:numFmt w:val="decimal"/>
      <w:lvlText w:val="%4."/>
      <w:lvlJc w:val="left"/>
      <w:pPr>
        <w:tabs>
          <w:tab w:val="num" w:pos="2877"/>
        </w:tabs>
        <w:ind w:left="2877" w:hanging="360"/>
      </w:pPr>
    </w:lvl>
    <w:lvl w:ilvl="4">
      <w:start w:val="1"/>
      <w:numFmt w:val="lowerLetter"/>
      <w:lvlText w:val="%5."/>
      <w:lvlJc w:val="left"/>
      <w:pPr>
        <w:tabs>
          <w:tab w:val="num" w:pos="3597"/>
        </w:tabs>
        <w:ind w:left="3597" w:hanging="360"/>
      </w:pPr>
    </w:lvl>
    <w:lvl w:ilvl="5">
      <w:start w:val="1"/>
      <w:numFmt w:val="lowerRoman"/>
      <w:lvlText w:val="%6."/>
      <w:lvlJc w:val="right"/>
      <w:pPr>
        <w:tabs>
          <w:tab w:val="num" w:pos="4317"/>
        </w:tabs>
        <w:ind w:left="4317" w:hanging="180"/>
      </w:pPr>
    </w:lvl>
    <w:lvl w:ilvl="6">
      <w:start w:val="1"/>
      <w:numFmt w:val="decimal"/>
      <w:lvlText w:val="%7."/>
      <w:lvlJc w:val="left"/>
      <w:pPr>
        <w:tabs>
          <w:tab w:val="num" w:pos="5037"/>
        </w:tabs>
        <w:ind w:left="5037" w:hanging="360"/>
      </w:pPr>
    </w:lvl>
    <w:lvl w:ilvl="7">
      <w:start w:val="1"/>
      <w:numFmt w:val="lowerLetter"/>
      <w:lvlText w:val="%8."/>
      <w:lvlJc w:val="left"/>
      <w:pPr>
        <w:tabs>
          <w:tab w:val="num" w:pos="5757"/>
        </w:tabs>
        <w:ind w:left="5757" w:hanging="360"/>
      </w:pPr>
    </w:lvl>
    <w:lvl w:ilvl="8">
      <w:start w:val="1"/>
      <w:numFmt w:val="lowerRoman"/>
      <w:lvlText w:val="%9."/>
      <w:lvlJc w:val="right"/>
      <w:pPr>
        <w:tabs>
          <w:tab w:val="num" w:pos="6477"/>
        </w:tabs>
        <w:ind w:left="6477" w:hanging="180"/>
      </w:pPr>
    </w:lvl>
  </w:abstractNum>
  <w:abstractNum w:abstractNumId="41" w15:restartNumberingAfterBreak="0">
    <w:nsid w:val="7F176F87"/>
    <w:multiLevelType w:val="hybridMultilevel"/>
    <w:tmpl w:val="2396ACA6"/>
    <w:lvl w:ilvl="0" w:tplc="0C09000F">
      <w:start w:val="1"/>
      <w:numFmt w:val="decimal"/>
      <w:lvlText w:val="%1."/>
      <w:lvlJc w:val="left"/>
      <w:pPr>
        <w:tabs>
          <w:tab w:val="num" w:pos="720"/>
        </w:tabs>
        <w:ind w:left="720" w:hanging="360"/>
      </w:pPr>
    </w:lvl>
    <w:lvl w:ilvl="1" w:tplc="8F02EAEE">
      <w:start w:val="1"/>
      <w:numFmt w:val="decimal"/>
      <w:lvlText w:val="%2."/>
      <w:lvlJc w:val="left"/>
      <w:pPr>
        <w:tabs>
          <w:tab w:val="num" w:pos="1443"/>
        </w:tabs>
        <w:ind w:left="1443" w:hanging="363"/>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26"/>
  </w:num>
  <w:num w:numId="3">
    <w:abstractNumId w:val="38"/>
  </w:num>
  <w:num w:numId="4">
    <w:abstractNumId w:val="26"/>
  </w:num>
  <w:num w:numId="5">
    <w:abstractNumId w:val="4"/>
  </w:num>
  <w:num w:numId="6">
    <w:abstractNumId w:val="20"/>
  </w:num>
  <w:num w:numId="7">
    <w:abstractNumId w:val="1"/>
  </w:num>
  <w:num w:numId="8">
    <w:abstractNumId w:val="16"/>
  </w:num>
  <w:num w:numId="9">
    <w:abstractNumId w:val="2"/>
  </w:num>
  <w:num w:numId="10">
    <w:abstractNumId w:val="11"/>
  </w:num>
  <w:num w:numId="11">
    <w:abstractNumId w:val="15"/>
  </w:num>
  <w:num w:numId="12">
    <w:abstractNumId w:val="28"/>
  </w:num>
  <w:num w:numId="13">
    <w:abstractNumId w:val="36"/>
  </w:num>
  <w:num w:numId="14">
    <w:abstractNumId w:val="7"/>
  </w:num>
  <w:num w:numId="15">
    <w:abstractNumId w:val="6"/>
  </w:num>
  <w:num w:numId="16">
    <w:abstractNumId w:val="25"/>
  </w:num>
  <w:num w:numId="17">
    <w:abstractNumId w:val="34"/>
  </w:num>
  <w:num w:numId="18">
    <w:abstractNumId w:val="35"/>
  </w:num>
  <w:num w:numId="19">
    <w:abstractNumId w:val="19"/>
  </w:num>
  <w:num w:numId="20">
    <w:abstractNumId w:val="29"/>
  </w:num>
  <w:num w:numId="21">
    <w:abstractNumId w:val="10"/>
  </w:num>
  <w:num w:numId="22">
    <w:abstractNumId w:val="24"/>
  </w:num>
  <w:num w:numId="23">
    <w:abstractNumId w:val="40"/>
  </w:num>
  <w:num w:numId="24">
    <w:abstractNumId w:val="22"/>
  </w:num>
  <w:num w:numId="25">
    <w:abstractNumId w:val="21"/>
  </w:num>
  <w:num w:numId="26">
    <w:abstractNumId w:val="3"/>
  </w:num>
  <w:num w:numId="27">
    <w:abstractNumId w:val="8"/>
  </w:num>
  <w:num w:numId="28">
    <w:abstractNumId w:val="12"/>
  </w:num>
  <w:num w:numId="29">
    <w:abstractNumId w:val="41"/>
  </w:num>
  <w:num w:numId="30">
    <w:abstractNumId w:val="39"/>
  </w:num>
  <w:num w:numId="31">
    <w:abstractNumId w:val="23"/>
  </w:num>
  <w:num w:numId="32">
    <w:abstractNumId w:val="5"/>
  </w:num>
  <w:num w:numId="33">
    <w:abstractNumId w:val="18"/>
  </w:num>
  <w:num w:numId="34">
    <w:abstractNumId w:val="27"/>
  </w:num>
  <w:num w:numId="35">
    <w:abstractNumId w:val="33"/>
  </w:num>
  <w:num w:numId="36">
    <w:abstractNumId w:val="32"/>
  </w:num>
  <w:num w:numId="37">
    <w:abstractNumId w:val="37"/>
  </w:num>
  <w:num w:numId="38">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9">
    <w:abstractNumId w:val="14"/>
  </w:num>
  <w:num w:numId="40">
    <w:abstractNumId w:val="9"/>
  </w:num>
  <w:num w:numId="41">
    <w:abstractNumId w:val="31"/>
  </w:num>
  <w:num w:numId="42">
    <w:abstractNumId w:val="30"/>
  </w:num>
  <w:num w:numId="43">
    <w:abstractNumId w:val="13"/>
  </w:num>
  <w:num w:numId="4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removePersonalInformation/>
  <w:removeDateAndTime/>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XmlVersion" w:val="Empty"/>
    <w:docVar w:name="Text1" w:val="Empty"/>
    <w:docVar w:name="Text2" w:val="Empty"/>
    <w:docVar w:name="Text6" w:val="Empty"/>
  </w:docVars>
  <w:rsids>
    <w:rsidRoot w:val="00CC46F6"/>
    <w:rsid w:val="00006CA7"/>
    <w:rsid w:val="000109C0"/>
    <w:rsid w:val="00021188"/>
    <w:rsid w:val="000352CE"/>
    <w:rsid w:val="00035FDA"/>
    <w:rsid w:val="00041526"/>
    <w:rsid w:val="0005072F"/>
    <w:rsid w:val="00056A02"/>
    <w:rsid w:val="00056F7D"/>
    <w:rsid w:val="000701C1"/>
    <w:rsid w:val="00070A40"/>
    <w:rsid w:val="00094BDE"/>
    <w:rsid w:val="0009634A"/>
    <w:rsid w:val="00096EA3"/>
    <w:rsid w:val="000A0ACB"/>
    <w:rsid w:val="000A1D7D"/>
    <w:rsid w:val="000A2BAC"/>
    <w:rsid w:val="000A391A"/>
    <w:rsid w:val="000A6E5D"/>
    <w:rsid w:val="000B27C4"/>
    <w:rsid w:val="000B4956"/>
    <w:rsid w:val="000C15F5"/>
    <w:rsid w:val="000C2437"/>
    <w:rsid w:val="000C3D79"/>
    <w:rsid w:val="000C5A0A"/>
    <w:rsid w:val="000C7625"/>
    <w:rsid w:val="000D0009"/>
    <w:rsid w:val="000D05D6"/>
    <w:rsid w:val="000D4608"/>
    <w:rsid w:val="000D46C5"/>
    <w:rsid w:val="000D544A"/>
    <w:rsid w:val="000E3F6A"/>
    <w:rsid w:val="000E4FA7"/>
    <w:rsid w:val="00102857"/>
    <w:rsid w:val="00106055"/>
    <w:rsid w:val="001227DD"/>
    <w:rsid w:val="00124FE2"/>
    <w:rsid w:val="00126CC9"/>
    <w:rsid w:val="00126E44"/>
    <w:rsid w:val="001527B3"/>
    <w:rsid w:val="0015685D"/>
    <w:rsid w:val="00156C19"/>
    <w:rsid w:val="00157140"/>
    <w:rsid w:val="0016160D"/>
    <w:rsid w:val="00166DD8"/>
    <w:rsid w:val="00170BE3"/>
    <w:rsid w:val="0017286C"/>
    <w:rsid w:val="00175CA8"/>
    <w:rsid w:val="00175E48"/>
    <w:rsid w:val="0017782F"/>
    <w:rsid w:val="00182E54"/>
    <w:rsid w:val="00182F0A"/>
    <w:rsid w:val="00186102"/>
    <w:rsid w:val="001904EB"/>
    <w:rsid w:val="001905FD"/>
    <w:rsid w:val="00196921"/>
    <w:rsid w:val="001A1B59"/>
    <w:rsid w:val="001B17C5"/>
    <w:rsid w:val="001B479F"/>
    <w:rsid w:val="001B5837"/>
    <w:rsid w:val="001C15DE"/>
    <w:rsid w:val="001C350C"/>
    <w:rsid w:val="001C48D4"/>
    <w:rsid w:val="001C4C3B"/>
    <w:rsid w:val="001C4C4F"/>
    <w:rsid w:val="001C54DC"/>
    <w:rsid w:val="001C5777"/>
    <w:rsid w:val="001D25B2"/>
    <w:rsid w:val="001E615F"/>
    <w:rsid w:val="001E6C9A"/>
    <w:rsid w:val="001F1E6C"/>
    <w:rsid w:val="001F2FF3"/>
    <w:rsid w:val="00206BC6"/>
    <w:rsid w:val="00212D12"/>
    <w:rsid w:val="0021488B"/>
    <w:rsid w:val="00216296"/>
    <w:rsid w:val="002233EC"/>
    <w:rsid w:val="00227E4D"/>
    <w:rsid w:val="00227FB2"/>
    <w:rsid w:val="00240160"/>
    <w:rsid w:val="00242B09"/>
    <w:rsid w:val="00245FF2"/>
    <w:rsid w:val="00251EED"/>
    <w:rsid w:val="00252F3B"/>
    <w:rsid w:val="00256996"/>
    <w:rsid w:val="002573D3"/>
    <w:rsid w:val="00264CEB"/>
    <w:rsid w:val="002650E5"/>
    <w:rsid w:val="002666DA"/>
    <w:rsid w:val="00271D76"/>
    <w:rsid w:val="00272755"/>
    <w:rsid w:val="002735E8"/>
    <w:rsid w:val="00273B58"/>
    <w:rsid w:val="00274F6D"/>
    <w:rsid w:val="0027629F"/>
    <w:rsid w:val="002764B7"/>
    <w:rsid w:val="002800C9"/>
    <w:rsid w:val="0028055D"/>
    <w:rsid w:val="00281884"/>
    <w:rsid w:val="00282E85"/>
    <w:rsid w:val="00287566"/>
    <w:rsid w:val="0029068A"/>
    <w:rsid w:val="002A157A"/>
    <w:rsid w:val="002A1B0E"/>
    <w:rsid w:val="002A3BBF"/>
    <w:rsid w:val="002A67F8"/>
    <w:rsid w:val="002A6FC7"/>
    <w:rsid w:val="002B024F"/>
    <w:rsid w:val="002C3320"/>
    <w:rsid w:val="002C6BCD"/>
    <w:rsid w:val="002C7424"/>
    <w:rsid w:val="002D6C31"/>
    <w:rsid w:val="002E333D"/>
    <w:rsid w:val="002E3873"/>
    <w:rsid w:val="002E5668"/>
    <w:rsid w:val="002E58D6"/>
    <w:rsid w:val="002E5AA0"/>
    <w:rsid w:val="002F183D"/>
    <w:rsid w:val="002F30F3"/>
    <w:rsid w:val="002F7574"/>
    <w:rsid w:val="002F7590"/>
    <w:rsid w:val="003024B9"/>
    <w:rsid w:val="00306221"/>
    <w:rsid w:val="00311068"/>
    <w:rsid w:val="00312593"/>
    <w:rsid w:val="003177DF"/>
    <w:rsid w:val="003216D7"/>
    <w:rsid w:val="00322E8A"/>
    <w:rsid w:val="003275E0"/>
    <w:rsid w:val="0033391A"/>
    <w:rsid w:val="00334BF1"/>
    <w:rsid w:val="00355608"/>
    <w:rsid w:val="00355B69"/>
    <w:rsid w:val="0036093C"/>
    <w:rsid w:val="00363759"/>
    <w:rsid w:val="0036445E"/>
    <w:rsid w:val="003723C2"/>
    <w:rsid w:val="003737C1"/>
    <w:rsid w:val="00381879"/>
    <w:rsid w:val="00382871"/>
    <w:rsid w:val="00385C22"/>
    <w:rsid w:val="00392E25"/>
    <w:rsid w:val="00397B52"/>
    <w:rsid w:val="003B092F"/>
    <w:rsid w:val="003B40B2"/>
    <w:rsid w:val="003B4DA8"/>
    <w:rsid w:val="003B5A2D"/>
    <w:rsid w:val="003C0781"/>
    <w:rsid w:val="003C4715"/>
    <w:rsid w:val="003C5050"/>
    <w:rsid w:val="003C71CD"/>
    <w:rsid w:val="003D2408"/>
    <w:rsid w:val="003E2D89"/>
    <w:rsid w:val="003E642E"/>
    <w:rsid w:val="003E6D6D"/>
    <w:rsid w:val="003F22BE"/>
    <w:rsid w:val="00401A8B"/>
    <w:rsid w:val="004053B1"/>
    <w:rsid w:val="004120D9"/>
    <w:rsid w:val="00412A34"/>
    <w:rsid w:val="00420C9A"/>
    <w:rsid w:val="00422599"/>
    <w:rsid w:val="004252BE"/>
    <w:rsid w:val="00425C9B"/>
    <w:rsid w:val="00426F41"/>
    <w:rsid w:val="004357C6"/>
    <w:rsid w:val="00441E5B"/>
    <w:rsid w:val="00444DCF"/>
    <w:rsid w:val="00450CF6"/>
    <w:rsid w:val="004554DE"/>
    <w:rsid w:val="00456C2C"/>
    <w:rsid w:val="004620BD"/>
    <w:rsid w:val="004634C3"/>
    <w:rsid w:val="00464036"/>
    <w:rsid w:val="0046542E"/>
    <w:rsid w:val="00466C7B"/>
    <w:rsid w:val="00484AD1"/>
    <w:rsid w:val="00486E1D"/>
    <w:rsid w:val="004915C7"/>
    <w:rsid w:val="00493350"/>
    <w:rsid w:val="00495176"/>
    <w:rsid w:val="00495A77"/>
    <w:rsid w:val="004A1689"/>
    <w:rsid w:val="004B0478"/>
    <w:rsid w:val="004B785D"/>
    <w:rsid w:val="004C65A5"/>
    <w:rsid w:val="004C724F"/>
    <w:rsid w:val="004D15E4"/>
    <w:rsid w:val="004D2999"/>
    <w:rsid w:val="004D7050"/>
    <w:rsid w:val="004E13AF"/>
    <w:rsid w:val="004E3BC5"/>
    <w:rsid w:val="004F1FA1"/>
    <w:rsid w:val="004F38B5"/>
    <w:rsid w:val="005018A1"/>
    <w:rsid w:val="00510115"/>
    <w:rsid w:val="00515BFF"/>
    <w:rsid w:val="00520891"/>
    <w:rsid w:val="00520DFA"/>
    <w:rsid w:val="00527730"/>
    <w:rsid w:val="00527BC5"/>
    <w:rsid w:val="005425AB"/>
    <w:rsid w:val="005525AE"/>
    <w:rsid w:val="005577AB"/>
    <w:rsid w:val="0056021A"/>
    <w:rsid w:val="00567524"/>
    <w:rsid w:val="00582D3A"/>
    <w:rsid w:val="005852E0"/>
    <w:rsid w:val="00585ECE"/>
    <w:rsid w:val="00590A88"/>
    <w:rsid w:val="00590CFA"/>
    <w:rsid w:val="00594A04"/>
    <w:rsid w:val="00596F56"/>
    <w:rsid w:val="00597A80"/>
    <w:rsid w:val="00597B7E"/>
    <w:rsid w:val="005A1D22"/>
    <w:rsid w:val="005A29EC"/>
    <w:rsid w:val="005A2E90"/>
    <w:rsid w:val="005B1AEF"/>
    <w:rsid w:val="005B55FF"/>
    <w:rsid w:val="005C626C"/>
    <w:rsid w:val="005D4C74"/>
    <w:rsid w:val="005D5BB9"/>
    <w:rsid w:val="005D6E97"/>
    <w:rsid w:val="005D77FB"/>
    <w:rsid w:val="005E3268"/>
    <w:rsid w:val="005E7616"/>
    <w:rsid w:val="005F2FE8"/>
    <w:rsid w:val="00600CDC"/>
    <w:rsid w:val="0060748E"/>
    <w:rsid w:val="00614E09"/>
    <w:rsid w:val="0062588F"/>
    <w:rsid w:val="006265CE"/>
    <w:rsid w:val="00632FF7"/>
    <w:rsid w:val="00634AA7"/>
    <w:rsid w:val="00640C34"/>
    <w:rsid w:val="0064268C"/>
    <w:rsid w:val="006446CF"/>
    <w:rsid w:val="00646A07"/>
    <w:rsid w:val="00656393"/>
    <w:rsid w:val="00656742"/>
    <w:rsid w:val="00656FA6"/>
    <w:rsid w:val="0066262A"/>
    <w:rsid w:val="0066421E"/>
    <w:rsid w:val="00667828"/>
    <w:rsid w:val="00675D95"/>
    <w:rsid w:val="0067667D"/>
    <w:rsid w:val="00683D51"/>
    <w:rsid w:val="00684344"/>
    <w:rsid w:val="0068578C"/>
    <w:rsid w:val="00686D81"/>
    <w:rsid w:val="00690B71"/>
    <w:rsid w:val="00693D83"/>
    <w:rsid w:val="00695942"/>
    <w:rsid w:val="006A04F0"/>
    <w:rsid w:val="006A1E4E"/>
    <w:rsid w:val="006A48F1"/>
    <w:rsid w:val="006A64AC"/>
    <w:rsid w:val="006A70D0"/>
    <w:rsid w:val="006B2A30"/>
    <w:rsid w:val="006C0711"/>
    <w:rsid w:val="006C0EB9"/>
    <w:rsid w:val="006C4BA1"/>
    <w:rsid w:val="006C5EF0"/>
    <w:rsid w:val="006E25A6"/>
    <w:rsid w:val="006E3010"/>
    <w:rsid w:val="006E523F"/>
    <w:rsid w:val="0070260B"/>
    <w:rsid w:val="00707879"/>
    <w:rsid w:val="00710064"/>
    <w:rsid w:val="007143CC"/>
    <w:rsid w:val="0071596B"/>
    <w:rsid w:val="00717E64"/>
    <w:rsid w:val="007208D7"/>
    <w:rsid w:val="00721414"/>
    <w:rsid w:val="00732ECF"/>
    <w:rsid w:val="00742804"/>
    <w:rsid w:val="0074330A"/>
    <w:rsid w:val="00756459"/>
    <w:rsid w:val="00756B71"/>
    <w:rsid w:val="00757CB8"/>
    <w:rsid w:val="00763E71"/>
    <w:rsid w:val="007653EB"/>
    <w:rsid w:val="00775E1C"/>
    <w:rsid w:val="00781031"/>
    <w:rsid w:val="00782539"/>
    <w:rsid w:val="0078775D"/>
    <w:rsid w:val="00792305"/>
    <w:rsid w:val="0079328B"/>
    <w:rsid w:val="007972C1"/>
    <w:rsid w:val="007A1BE2"/>
    <w:rsid w:val="007A3AB3"/>
    <w:rsid w:val="007A4E19"/>
    <w:rsid w:val="007A7093"/>
    <w:rsid w:val="007B1562"/>
    <w:rsid w:val="007B6771"/>
    <w:rsid w:val="007C2405"/>
    <w:rsid w:val="007C5A53"/>
    <w:rsid w:val="007C5B4B"/>
    <w:rsid w:val="007C5E2E"/>
    <w:rsid w:val="007C6257"/>
    <w:rsid w:val="007D0E51"/>
    <w:rsid w:val="007D1737"/>
    <w:rsid w:val="007D4F14"/>
    <w:rsid w:val="007D5192"/>
    <w:rsid w:val="007D65F0"/>
    <w:rsid w:val="007E3740"/>
    <w:rsid w:val="007E6EA5"/>
    <w:rsid w:val="007F00BF"/>
    <w:rsid w:val="007F0DF3"/>
    <w:rsid w:val="007F3AE0"/>
    <w:rsid w:val="007F46E4"/>
    <w:rsid w:val="007F4DB6"/>
    <w:rsid w:val="007F6D36"/>
    <w:rsid w:val="00804372"/>
    <w:rsid w:val="008063B4"/>
    <w:rsid w:val="00815028"/>
    <w:rsid w:val="008170D4"/>
    <w:rsid w:val="00822038"/>
    <w:rsid w:val="00827EBE"/>
    <w:rsid w:val="00832489"/>
    <w:rsid w:val="0083257D"/>
    <w:rsid w:val="0083334E"/>
    <w:rsid w:val="00834846"/>
    <w:rsid w:val="0083485B"/>
    <w:rsid w:val="00834946"/>
    <w:rsid w:val="008410AD"/>
    <w:rsid w:val="00844D5C"/>
    <w:rsid w:val="00847915"/>
    <w:rsid w:val="00850ECC"/>
    <w:rsid w:val="00851371"/>
    <w:rsid w:val="00861B56"/>
    <w:rsid w:val="00861BE3"/>
    <w:rsid w:val="00861D8A"/>
    <w:rsid w:val="00862C15"/>
    <w:rsid w:val="00863B21"/>
    <w:rsid w:val="008707E7"/>
    <w:rsid w:val="008712DC"/>
    <w:rsid w:val="00873B3E"/>
    <w:rsid w:val="00876D8B"/>
    <w:rsid w:val="00882BE0"/>
    <w:rsid w:val="00885B6F"/>
    <w:rsid w:val="008860C2"/>
    <w:rsid w:val="0089519F"/>
    <w:rsid w:val="00895687"/>
    <w:rsid w:val="00896B5D"/>
    <w:rsid w:val="00897442"/>
    <w:rsid w:val="008A09B8"/>
    <w:rsid w:val="008A3349"/>
    <w:rsid w:val="008A3F6F"/>
    <w:rsid w:val="008A4A3C"/>
    <w:rsid w:val="008B1D0B"/>
    <w:rsid w:val="008B3754"/>
    <w:rsid w:val="008B3958"/>
    <w:rsid w:val="008B7E25"/>
    <w:rsid w:val="008C0ABA"/>
    <w:rsid w:val="008C1EA4"/>
    <w:rsid w:val="008C4DA9"/>
    <w:rsid w:val="008D34A8"/>
    <w:rsid w:val="008D4AE7"/>
    <w:rsid w:val="008D544C"/>
    <w:rsid w:val="008D597A"/>
    <w:rsid w:val="008E52F1"/>
    <w:rsid w:val="008F305F"/>
    <w:rsid w:val="008F667E"/>
    <w:rsid w:val="0090137E"/>
    <w:rsid w:val="00901A00"/>
    <w:rsid w:val="0090282F"/>
    <w:rsid w:val="00906CFE"/>
    <w:rsid w:val="00907ACB"/>
    <w:rsid w:val="00910375"/>
    <w:rsid w:val="00911F6B"/>
    <w:rsid w:val="00913071"/>
    <w:rsid w:val="00916F6E"/>
    <w:rsid w:val="009175A7"/>
    <w:rsid w:val="00920357"/>
    <w:rsid w:val="00921010"/>
    <w:rsid w:val="00924633"/>
    <w:rsid w:val="00932A45"/>
    <w:rsid w:val="00934403"/>
    <w:rsid w:val="00937EEC"/>
    <w:rsid w:val="009404ED"/>
    <w:rsid w:val="009434EE"/>
    <w:rsid w:val="00943CA1"/>
    <w:rsid w:val="0094685D"/>
    <w:rsid w:val="009551A2"/>
    <w:rsid w:val="00956512"/>
    <w:rsid w:val="009566B7"/>
    <w:rsid w:val="00964A3F"/>
    <w:rsid w:val="00966F54"/>
    <w:rsid w:val="00967151"/>
    <w:rsid w:val="00973807"/>
    <w:rsid w:val="009844A3"/>
    <w:rsid w:val="00990F51"/>
    <w:rsid w:val="009A08C2"/>
    <w:rsid w:val="009A6E71"/>
    <w:rsid w:val="009B5A68"/>
    <w:rsid w:val="009B650F"/>
    <w:rsid w:val="009B7B25"/>
    <w:rsid w:val="009C2A79"/>
    <w:rsid w:val="009D2A59"/>
    <w:rsid w:val="009D67E0"/>
    <w:rsid w:val="009E4DC1"/>
    <w:rsid w:val="009E603A"/>
    <w:rsid w:val="009F1E93"/>
    <w:rsid w:val="009F21C2"/>
    <w:rsid w:val="009F2656"/>
    <w:rsid w:val="009F316D"/>
    <w:rsid w:val="009F4298"/>
    <w:rsid w:val="009F4F1F"/>
    <w:rsid w:val="009F71E1"/>
    <w:rsid w:val="00A00E64"/>
    <w:rsid w:val="00A10676"/>
    <w:rsid w:val="00A155D2"/>
    <w:rsid w:val="00A159BA"/>
    <w:rsid w:val="00A17ED0"/>
    <w:rsid w:val="00A24BFA"/>
    <w:rsid w:val="00A27AB2"/>
    <w:rsid w:val="00A324DE"/>
    <w:rsid w:val="00A33F16"/>
    <w:rsid w:val="00A37E95"/>
    <w:rsid w:val="00A41443"/>
    <w:rsid w:val="00A42841"/>
    <w:rsid w:val="00A45816"/>
    <w:rsid w:val="00A479B2"/>
    <w:rsid w:val="00A70AA0"/>
    <w:rsid w:val="00A748DD"/>
    <w:rsid w:val="00A754FA"/>
    <w:rsid w:val="00A77D18"/>
    <w:rsid w:val="00A82DB3"/>
    <w:rsid w:val="00A831EC"/>
    <w:rsid w:val="00A83E30"/>
    <w:rsid w:val="00A841AC"/>
    <w:rsid w:val="00A85FED"/>
    <w:rsid w:val="00A872D0"/>
    <w:rsid w:val="00A87732"/>
    <w:rsid w:val="00A92B3E"/>
    <w:rsid w:val="00A96802"/>
    <w:rsid w:val="00A9787C"/>
    <w:rsid w:val="00AA1022"/>
    <w:rsid w:val="00AB5421"/>
    <w:rsid w:val="00AB6F21"/>
    <w:rsid w:val="00AC0226"/>
    <w:rsid w:val="00AC0960"/>
    <w:rsid w:val="00AC1082"/>
    <w:rsid w:val="00AC1C37"/>
    <w:rsid w:val="00AC23BA"/>
    <w:rsid w:val="00AC7CA1"/>
    <w:rsid w:val="00AD42FA"/>
    <w:rsid w:val="00AD51DD"/>
    <w:rsid w:val="00AD5B11"/>
    <w:rsid w:val="00AD6552"/>
    <w:rsid w:val="00AE1F61"/>
    <w:rsid w:val="00AE20AF"/>
    <w:rsid w:val="00AF3F31"/>
    <w:rsid w:val="00AF610D"/>
    <w:rsid w:val="00B000A3"/>
    <w:rsid w:val="00B0175B"/>
    <w:rsid w:val="00B01C49"/>
    <w:rsid w:val="00B04B83"/>
    <w:rsid w:val="00B0525E"/>
    <w:rsid w:val="00B12EC0"/>
    <w:rsid w:val="00B1736E"/>
    <w:rsid w:val="00B22C05"/>
    <w:rsid w:val="00B23FFC"/>
    <w:rsid w:val="00B24257"/>
    <w:rsid w:val="00B27C41"/>
    <w:rsid w:val="00B322C7"/>
    <w:rsid w:val="00B46959"/>
    <w:rsid w:val="00B55498"/>
    <w:rsid w:val="00B572B4"/>
    <w:rsid w:val="00B64030"/>
    <w:rsid w:val="00B652EA"/>
    <w:rsid w:val="00B82BA1"/>
    <w:rsid w:val="00B840CB"/>
    <w:rsid w:val="00B8601C"/>
    <w:rsid w:val="00B914E4"/>
    <w:rsid w:val="00B9340B"/>
    <w:rsid w:val="00B97FB4"/>
    <w:rsid w:val="00BA355F"/>
    <w:rsid w:val="00BA3BAB"/>
    <w:rsid w:val="00BA6444"/>
    <w:rsid w:val="00BA7AA9"/>
    <w:rsid w:val="00BB1AFC"/>
    <w:rsid w:val="00BC440C"/>
    <w:rsid w:val="00BC5640"/>
    <w:rsid w:val="00BC5AA6"/>
    <w:rsid w:val="00BC5AF0"/>
    <w:rsid w:val="00BD1D0C"/>
    <w:rsid w:val="00BD29F3"/>
    <w:rsid w:val="00BD5C1A"/>
    <w:rsid w:val="00BE346E"/>
    <w:rsid w:val="00BE4109"/>
    <w:rsid w:val="00BE4438"/>
    <w:rsid w:val="00BE5AA4"/>
    <w:rsid w:val="00BF35DF"/>
    <w:rsid w:val="00BF46CA"/>
    <w:rsid w:val="00BF7696"/>
    <w:rsid w:val="00BF77B6"/>
    <w:rsid w:val="00C04253"/>
    <w:rsid w:val="00C059E3"/>
    <w:rsid w:val="00C05FB1"/>
    <w:rsid w:val="00C10820"/>
    <w:rsid w:val="00C14DEB"/>
    <w:rsid w:val="00C16E01"/>
    <w:rsid w:val="00C21C4B"/>
    <w:rsid w:val="00C22BDA"/>
    <w:rsid w:val="00C27324"/>
    <w:rsid w:val="00C30A86"/>
    <w:rsid w:val="00C31326"/>
    <w:rsid w:val="00C3414C"/>
    <w:rsid w:val="00C364D7"/>
    <w:rsid w:val="00C40653"/>
    <w:rsid w:val="00C4337D"/>
    <w:rsid w:val="00C43948"/>
    <w:rsid w:val="00C44A05"/>
    <w:rsid w:val="00C46271"/>
    <w:rsid w:val="00C536CD"/>
    <w:rsid w:val="00C5500E"/>
    <w:rsid w:val="00C6395E"/>
    <w:rsid w:val="00C76EDB"/>
    <w:rsid w:val="00C8275A"/>
    <w:rsid w:val="00C940FF"/>
    <w:rsid w:val="00C96BD7"/>
    <w:rsid w:val="00C96D7E"/>
    <w:rsid w:val="00CA45F3"/>
    <w:rsid w:val="00CB0A77"/>
    <w:rsid w:val="00CB1530"/>
    <w:rsid w:val="00CB2009"/>
    <w:rsid w:val="00CB44E7"/>
    <w:rsid w:val="00CC46F6"/>
    <w:rsid w:val="00CC6F50"/>
    <w:rsid w:val="00CE2A0D"/>
    <w:rsid w:val="00CE3BB0"/>
    <w:rsid w:val="00CE6176"/>
    <w:rsid w:val="00CE77D7"/>
    <w:rsid w:val="00CF06D1"/>
    <w:rsid w:val="00CF0923"/>
    <w:rsid w:val="00CF1098"/>
    <w:rsid w:val="00CF28B3"/>
    <w:rsid w:val="00CF3EAE"/>
    <w:rsid w:val="00CF4A15"/>
    <w:rsid w:val="00D00F99"/>
    <w:rsid w:val="00D011D2"/>
    <w:rsid w:val="00D04971"/>
    <w:rsid w:val="00D105FE"/>
    <w:rsid w:val="00D17FD5"/>
    <w:rsid w:val="00D21662"/>
    <w:rsid w:val="00D303DA"/>
    <w:rsid w:val="00D3384F"/>
    <w:rsid w:val="00D33E2D"/>
    <w:rsid w:val="00D35104"/>
    <w:rsid w:val="00D371DA"/>
    <w:rsid w:val="00D37763"/>
    <w:rsid w:val="00D42EFA"/>
    <w:rsid w:val="00D44C3B"/>
    <w:rsid w:val="00D45D91"/>
    <w:rsid w:val="00D50011"/>
    <w:rsid w:val="00D504E9"/>
    <w:rsid w:val="00D51EC5"/>
    <w:rsid w:val="00D545BC"/>
    <w:rsid w:val="00D571BE"/>
    <w:rsid w:val="00D57784"/>
    <w:rsid w:val="00D57C5B"/>
    <w:rsid w:val="00D60C08"/>
    <w:rsid w:val="00D740A8"/>
    <w:rsid w:val="00D7795B"/>
    <w:rsid w:val="00D82051"/>
    <w:rsid w:val="00D8288B"/>
    <w:rsid w:val="00D83B43"/>
    <w:rsid w:val="00D871C6"/>
    <w:rsid w:val="00D9386D"/>
    <w:rsid w:val="00D96412"/>
    <w:rsid w:val="00D97B1B"/>
    <w:rsid w:val="00DA1A15"/>
    <w:rsid w:val="00DA6C5D"/>
    <w:rsid w:val="00DD1780"/>
    <w:rsid w:val="00DD26B2"/>
    <w:rsid w:val="00DD5BD0"/>
    <w:rsid w:val="00DD7021"/>
    <w:rsid w:val="00DD7A98"/>
    <w:rsid w:val="00DE73D5"/>
    <w:rsid w:val="00DF08D6"/>
    <w:rsid w:val="00DF2E2C"/>
    <w:rsid w:val="00DF69A7"/>
    <w:rsid w:val="00E014F6"/>
    <w:rsid w:val="00E0271F"/>
    <w:rsid w:val="00E02A69"/>
    <w:rsid w:val="00E02B16"/>
    <w:rsid w:val="00E067DB"/>
    <w:rsid w:val="00E10595"/>
    <w:rsid w:val="00E129B6"/>
    <w:rsid w:val="00E17108"/>
    <w:rsid w:val="00E22E41"/>
    <w:rsid w:val="00E26799"/>
    <w:rsid w:val="00E320B7"/>
    <w:rsid w:val="00E33721"/>
    <w:rsid w:val="00E3514D"/>
    <w:rsid w:val="00E3532A"/>
    <w:rsid w:val="00E40C89"/>
    <w:rsid w:val="00E4282A"/>
    <w:rsid w:val="00E44E71"/>
    <w:rsid w:val="00E464DD"/>
    <w:rsid w:val="00E46F3E"/>
    <w:rsid w:val="00E539DE"/>
    <w:rsid w:val="00E5446F"/>
    <w:rsid w:val="00E576CE"/>
    <w:rsid w:val="00E60875"/>
    <w:rsid w:val="00E60C84"/>
    <w:rsid w:val="00E62539"/>
    <w:rsid w:val="00E62761"/>
    <w:rsid w:val="00E66F39"/>
    <w:rsid w:val="00E670CF"/>
    <w:rsid w:val="00E814F1"/>
    <w:rsid w:val="00E81E41"/>
    <w:rsid w:val="00E84E0F"/>
    <w:rsid w:val="00E85435"/>
    <w:rsid w:val="00E87053"/>
    <w:rsid w:val="00E90133"/>
    <w:rsid w:val="00E924E2"/>
    <w:rsid w:val="00E975BA"/>
    <w:rsid w:val="00EA040C"/>
    <w:rsid w:val="00EA41B4"/>
    <w:rsid w:val="00EB074A"/>
    <w:rsid w:val="00EB2564"/>
    <w:rsid w:val="00EC026F"/>
    <w:rsid w:val="00EC0396"/>
    <w:rsid w:val="00ED29FB"/>
    <w:rsid w:val="00ED5333"/>
    <w:rsid w:val="00EE04DD"/>
    <w:rsid w:val="00EE23E9"/>
    <w:rsid w:val="00EE25B4"/>
    <w:rsid w:val="00EE797F"/>
    <w:rsid w:val="00EF0C59"/>
    <w:rsid w:val="00EF6686"/>
    <w:rsid w:val="00EF6F12"/>
    <w:rsid w:val="00F023B9"/>
    <w:rsid w:val="00F04337"/>
    <w:rsid w:val="00F108D6"/>
    <w:rsid w:val="00F17850"/>
    <w:rsid w:val="00F17E8A"/>
    <w:rsid w:val="00F2033F"/>
    <w:rsid w:val="00F265B5"/>
    <w:rsid w:val="00F30063"/>
    <w:rsid w:val="00F35F4F"/>
    <w:rsid w:val="00F41CA6"/>
    <w:rsid w:val="00F43F07"/>
    <w:rsid w:val="00F45BD8"/>
    <w:rsid w:val="00F5067A"/>
    <w:rsid w:val="00F515D3"/>
    <w:rsid w:val="00F524A1"/>
    <w:rsid w:val="00F561A5"/>
    <w:rsid w:val="00F6011F"/>
    <w:rsid w:val="00F63390"/>
    <w:rsid w:val="00F679C1"/>
    <w:rsid w:val="00F7024C"/>
    <w:rsid w:val="00F71EAC"/>
    <w:rsid w:val="00F76509"/>
    <w:rsid w:val="00F81A6E"/>
    <w:rsid w:val="00F822D6"/>
    <w:rsid w:val="00F8312A"/>
    <w:rsid w:val="00F8374C"/>
    <w:rsid w:val="00F84EFB"/>
    <w:rsid w:val="00F87F89"/>
    <w:rsid w:val="00F93C82"/>
    <w:rsid w:val="00F95504"/>
    <w:rsid w:val="00F9558E"/>
    <w:rsid w:val="00FA33B7"/>
    <w:rsid w:val="00FB0596"/>
    <w:rsid w:val="00FB1BD4"/>
    <w:rsid w:val="00FB34E3"/>
    <w:rsid w:val="00FB57A1"/>
    <w:rsid w:val="00FD28BA"/>
    <w:rsid w:val="00FD5D86"/>
    <w:rsid w:val="00FD7FD6"/>
    <w:rsid w:val="00FE1879"/>
    <w:rsid w:val="00FE4131"/>
    <w:rsid w:val="00FE4A55"/>
    <w:rsid w:val="00FE6EE8"/>
    <w:rsid w:val="00FE760C"/>
    <w:rsid w:val="00FF2561"/>
    <w:rsid w:val="00FF26A1"/>
    <w:rsid w:val="00FF621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8433"/>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sz w:val="24"/>
    </w:rPr>
  </w:style>
  <w:style w:type="paragraph" w:styleId="Heading1">
    <w:name w:val="heading 1"/>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outlineLvl w:val="0"/>
    </w:pPr>
    <w:rPr>
      <w:b/>
      <w:color w:val="auto"/>
      <w:lang w:val="en-GB"/>
    </w:rPr>
  </w:style>
  <w:style w:type="paragraph" w:styleId="Heading2">
    <w:name w:val="heading 2"/>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outlineLvl w:val="1"/>
    </w:pPr>
    <w:rPr>
      <w:b/>
      <w:lang w:val="en-GB"/>
    </w:rPr>
  </w:style>
  <w:style w:type="paragraph" w:styleId="Heading3">
    <w:name w:val="heading 3"/>
    <w:basedOn w:val="Normal"/>
    <w:next w:val="Normal"/>
    <w:qFormat/>
    <w:pPr>
      <w:keepNext/>
      <w:jc w:val="cente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rPr>
      <w:color w:val="auto"/>
    </w:rPr>
  </w:style>
  <w:style w:type="character" w:styleId="PageNumber">
    <w:name w:val="page number"/>
    <w:basedOn w:val="DefaultParagraphFont"/>
  </w:style>
  <w:style w:type="paragraph" w:styleId="Footer">
    <w:name w:val="footer"/>
    <w:basedOn w:val="Normal"/>
    <w:pPr>
      <w:tabs>
        <w:tab w:val="center" w:pos="4153"/>
        <w:tab w:val="right" w:pos="8306"/>
      </w:tabs>
    </w:pPr>
  </w:style>
  <w:style w:type="paragraph" w:styleId="BalloonText">
    <w:name w:val="Balloon Text"/>
    <w:basedOn w:val="Normal"/>
    <w:semiHidden/>
    <w:rsid w:val="00EE23E9"/>
    <w:rPr>
      <w:rFonts w:ascii="Tahoma" w:hAnsi="Tahoma" w:cs="Tahoma"/>
      <w:sz w:val="16"/>
      <w:szCs w:val="16"/>
    </w:rPr>
  </w:style>
  <w:style w:type="paragraph" w:customStyle="1" w:styleId="11">
    <w:name w:val="1(1)"/>
    <w:rsid w:val="000C15F5"/>
    <w:pPr>
      <w:widowControl w:val="0"/>
      <w:ind w:left="720" w:hanging="720"/>
    </w:pPr>
    <w:rPr>
      <w:rFonts w:ascii="Arial" w:hAnsi="Arial" w:cs="Arial"/>
      <w:color w:val="000000"/>
      <w:sz w:val="24"/>
      <w:szCs w:val="24"/>
    </w:rPr>
  </w:style>
  <w:style w:type="paragraph" w:styleId="BodyText">
    <w:name w:val="Body Text"/>
    <w:basedOn w:val="Normal"/>
    <w:rsid w:val="0094685D"/>
    <w:rPr>
      <w:color w:val="auto"/>
      <w:lang w:eastAsia="en-US"/>
    </w:rPr>
  </w:style>
  <w:style w:type="table" w:styleId="TableGrid">
    <w:name w:val="Table Grid"/>
    <w:basedOn w:val="TableNormal"/>
    <w:rsid w:val="001568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C31326"/>
    <w:rPr>
      <w:sz w:val="16"/>
      <w:szCs w:val="16"/>
    </w:rPr>
  </w:style>
  <w:style w:type="paragraph" w:styleId="CommentText">
    <w:name w:val="annotation text"/>
    <w:basedOn w:val="Normal"/>
    <w:semiHidden/>
    <w:rsid w:val="00C31326"/>
    <w:rPr>
      <w:sz w:val="20"/>
    </w:rPr>
  </w:style>
  <w:style w:type="paragraph" w:styleId="CommentSubject">
    <w:name w:val="annotation subject"/>
    <w:basedOn w:val="CommentText"/>
    <w:next w:val="CommentText"/>
    <w:semiHidden/>
    <w:rsid w:val="00C31326"/>
    <w:rPr>
      <w:b/>
      <w:bCs/>
    </w:rPr>
  </w:style>
  <w:style w:type="character" w:styleId="Emphasis">
    <w:name w:val="Emphasis"/>
    <w:basedOn w:val="DefaultParagraphFont"/>
    <w:qFormat/>
    <w:rsid w:val="005D4C74"/>
    <w:rPr>
      <w:i/>
      <w:iCs/>
    </w:rPr>
  </w:style>
  <w:style w:type="paragraph" w:customStyle="1" w:styleId="Char1">
    <w:name w:val="Char1"/>
    <w:basedOn w:val="Normal"/>
    <w:rsid w:val="005D4C74"/>
    <w:rPr>
      <w:rFonts w:ascii="Arial" w:hAnsi="Arial" w:cs="Arial"/>
      <w:color w:val="auto"/>
      <w:sz w:val="22"/>
      <w:szCs w:val="22"/>
      <w:lang w:eastAsia="en-US"/>
    </w:rPr>
  </w:style>
  <w:style w:type="paragraph" w:styleId="NormalWeb">
    <w:name w:val="Normal (Web)"/>
    <w:basedOn w:val="Normal"/>
    <w:rsid w:val="00401A8B"/>
    <w:pPr>
      <w:spacing w:before="100" w:beforeAutospacing="1" w:after="100" w:afterAutospacing="1"/>
    </w:pPr>
    <w:rPr>
      <w:color w:val="auto"/>
      <w:szCs w:val="24"/>
    </w:rPr>
  </w:style>
  <w:style w:type="paragraph" w:customStyle="1" w:styleId="CharCharChar">
    <w:name w:val="Char Char Char"/>
    <w:basedOn w:val="Normal"/>
    <w:rsid w:val="00C5500E"/>
    <w:rPr>
      <w:rFonts w:cs="Arial"/>
      <w:b/>
      <w:color w:val="auto"/>
      <w:szCs w:val="24"/>
      <w:lang w:eastAsia="en-US"/>
    </w:rPr>
  </w:style>
  <w:style w:type="paragraph" w:customStyle="1" w:styleId="Char1CharCharChar1">
    <w:name w:val="Char1 Char Char Char1"/>
    <w:basedOn w:val="Normal"/>
    <w:rsid w:val="008860C2"/>
    <w:pPr>
      <w:spacing w:after="160" w:line="240" w:lineRule="exact"/>
    </w:pPr>
    <w:rPr>
      <w:rFonts w:ascii="Tahoma" w:hAnsi="Tahoma" w:cs="Tahoma"/>
      <w:color w:val="auto"/>
      <w:sz w:val="20"/>
      <w:lang w:val="en-US" w:eastAsia="en-US"/>
    </w:rPr>
  </w:style>
  <w:style w:type="paragraph" w:customStyle="1" w:styleId="Char">
    <w:name w:val="Char"/>
    <w:basedOn w:val="Normal"/>
    <w:rsid w:val="00FE4131"/>
    <w:pPr>
      <w:spacing w:after="160" w:line="240" w:lineRule="exact"/>
    </w:pPr>
    <w:rPr>
      <w:rFonts w:ascii="Verdana" w:hAnsi="Verdana"/>
      <w:color w:val="auto"/>
      <w:sz w:val="20"/>
      <w:lang w:val="en-US" w:eastAsia="en-US"/>
    </w:rPr>
  </w:style>
  <w:style w:type="paragraph" w:customStyle="1" w:styleId="Default">
    <w:name w:val="Default"/>
    <w:rsid w:val="00D57C5B"/>
    <w:pPr>
      <w:autoSpaceDE w:val="0"/>
      <w:autoSpaceDN w:val="0"/>
      <w:adjustRightInd w:val="0"/>
    </w:pPr>
    <w:rPr>
      <w:rFonts w:ascii="Arial" w:hAnsi="Arial" w:cs="Arial"/>
      <w:color w:val="000000"/>
      <w:sz w:val="24"/>
      <w:szCs w:val="24"/>
    </w:rPr>
  </w:style>
  <w:style w:type="paragraph" w:customStyle="1" w:styleId="DefaultParagraphFontParaCharCharCharCharChar">
    <w:name w:val="Default Paragraph Font Para Char Char Char Char Char"/>
    <w:basedOn w:val="Normal"/>
    <w:rsid w:val="00175CA8"/>
    <w:rPr>
      <w:rFonts w:ascii="Arial" w:hAnsi="Arial" w:cs="Arial"/>
      <w:color w:val="auto"/>
      <w:sz w:val="22"/>
      <w:szCs w:val="22"/>
      <w:lang w:eastAsia="en-US"/>
    </w:rPr>
  </w:style>
  <w:style w:type="paragraph" w:styleId="Title">
    <w:name w:val="Title"/>
    <w:basedOn w:val="Normal"/>
    <w:qFormat/>
    <w:rsid w:val="00175CA8"/>
    <w:pPr>
      <w:overflowPunct w:val="0"/>
      <w:autoSpaceDE w:val="0"/>
      <w:autoSpaceDN w:val="0"/>
      <w:adjustRightInd w:val="0"/>
      <w:jc w:val="center"/>
      <w:textAlignment w:val="baseline"/>
    </w:pPr>
    <w:rPr>
      <w:b/>
      <w:color w:val="auto"/>
      <w:sz w:val="36"/>
      <w:lang w:eastAsia="en-US"/>
    </w:rPr>
  </w:style>
  <w:style w:type="paragraph" w:styleId="BodyText2">
    <w:name w:val="Body Text 2"/>
    <w:basedOn w:val="Normal"/>
    <w:rsid w:val="00804372"/>
    <w:pPr>
      <w:spacing w:after="120" w:line="480" w:lineRule="auto"/>
    </w:pPr>
  </w:style>
  <w:style w:type="character" w:styleId="Hyperlink">
    <w:name w:val="Hyperlink"/>
    <w:basedOn w:val="DefaultParagraphFont"/>
    <w:rsid w:val="00E576CE"/>
    <w:rPr>
      <w:color w:val="0000FF"/>
      <w:u w:val="single"/>
    </w:rPr>
  </w:style>
  <w:style w:type="character" w:styleId="FollowedHyperlink">
    <w:name w:val="FollowedHyperlink"/>
    <w:basedOn w:val="DefaultParagraphFont"/>
    <w:rsid w:val="00B000A3"/>
    <w:rPr>
      <w:color w:val="6064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2733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Attachments/PAC%20Report.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K:\BR-EMPTF-CABINET-BNE\TEMPLATES\Cab%20Sub%20Policy%20Submission%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Cab Sub Policy Submission template.dot</Template>
  <TotalTime>0</TotalTime>
  <Pages>1</Pages>
  <Words>335</Words>
  <Characters>1947</Characters>
  <Application>Microsoft Office Word</Application>
  <DocSecurity>0</DocSecurity>
  <Lines>34</Lines>
  <Paragraphs>10</Paragraphs>
  <ScaleCrop>false</ScaleCrop>
  <HeadingPairs>
    <vt:vector size="2" baseType="variant">
      <vt:variant>
        <vt:lpstr>Title</vt:lpstr>
      </vt:variant>
      <vt:variant>
        <vt:i4>1</vt:i4>
      </vt:variant>
    </vt:vector>
  </HeadingPairs>
  <TitlesOfParts>
    <vt:vector size="1" baseType="lpstr">
      <vt:lpstr>SECURITY CLASSIFICATION    </vt:lpstr>
    </vt:vector>
  </TitlesOfParts>
  <Manager/>
  <Company/>
  <LinksUpToDate>false</LinksUpToDate>
  <CharactersWithSpaces>2286</CharactersWithSpaces>
  <SharedDoc>false</SharedDoc>
  <HyperlinkBase>https://www.cabinet.qld.gov.au/documents/2009/May/PAC Report 81 - Addressing Skills Shortages in Qld/</HyperlinkBase>
  <HLinks>
    <vt:vector size="6" baseType="variant">
      <vt:variant>
        <vt:i4>6946863</vt:i4>
      </vt:variant>
      <vt:variant>
        <vt:i4>0</vt:i4>
      </vt:variant>
      <vt:variant>
        <vt:i4>0</vt:i4>
      </vt:variant>
      <vt:variant>
        <vt:i4>5</vt:i4>
      </vt:variant>
      <vt:variant>
        <vt:lpwstr>Attachments/PAC Report.pdf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SECURITY CLASSIFICATION    </dc:title>
  <dc:subject/>
  <dc:creator/>
  <cp:keywords>skill shortages, Public Accounts Committee</cp:keywords>
  <dc:description/>
  <cp:lastModifiedBy/>
  <cp:revision>2</cp:revision>
  <cp:lastPrinted>2009-07-22T01:30:00Z</cp:lastPrinted>
  <dcterms:created xsi:type="dcterms:W3CDTF">2017-10-24T22:01:00Z</dcterms:created>
  <dcterms:modified xsi:type="dcterms:W3CDTF">2018-03-06T00:58:00Z</dcterms:modified>
  <cp:category>Auditor_General,Skills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